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684D2" w14:textId="6E7D2315" w:rsidR="0020471A" w:rsidRPr="00424DBC" w:rsidRDefault="0020471A" w:rsidP="00C371CC">
      <w:pPr>
        <w:shd w:val="clear" w:color="auto" w:fill="FFFF00"/>
        <w:jc w:val="center"/>
        <w:rPr>
          <w:rFonts w:ascii="Arial Black" w:hAnsi="Arial Black"/>
          <w:b/>
          <w:bCs/>
          <w:sz w:val="28"/>
          <w:szCs w:val="28"/>
        </w:rPr>
      </w:pPr>
      <w:bookmarkStart w:id="0" w:name="_GoBack"/>
      <w:bookmarkEnd w:id="0"/>
      <w:r w:rsidRPr="00424DBC">
        <w:rPr>
          <w:rFonts w:ascii="Arial Black" w:hAnsi="Arial Black"/>
          <w:b/>
          <w:bCs/>
          <w:sz w:val="28"/>
          <w:szCs w:val="28"/>
        </w:rPr>
        <w:t xml:space="preserve">Unit </w:t>
      </w:r>
      <w:r w:rsidR="000724DC">
        <w:rPr>
          <w:rFonts w:ascii="Arial Black" w:hAnsi="Arial Black"/>
          <w:b/>
          <w:bCs/>
          <w:sz w:val="28"/>
          <w:szCs w:val="28"/>
        </w:rPr>
        <w:t xml:space="preserve">2 </w:t>
      </w:r>
      <w:r w:rsidRPr="00424DBC">
        <w:rPr>
          <w:rFonts w:ascii="Arial Black" w:hAnsi="Arial Black"/>
          <w:b/>
          <w:bCs/>
          <w:sz w:val="28"/>
          <w:szCs w:val="28"/>
        </w:rPr>
        <w:t>The Living World</w:t>
      </w:r>
      <w:r w:rsidR="000724DC">
        <w:rPr>
          <w:rFonts w:ascii="Arial Black" w:hAnsi="Arial Black"/>
          <w:b/>
          <w:bCs/>
          <w:sz w:val="28"/>
          <w:szCs w:val="28"/>
        </w:rPr>
        <w:t>: Biodiversity A</w:t>
      </w:r>
      <w:r w:rsidRPr="00424DBC">
        <w:rPr>
          <w:rFonts w:ascii="Arial Black" w:hAnsi="Arial Black"/>
          <w:b/>
          <w:bCs/>
          <w:sz w:val="28"/>
          <w:szCs w:val="28"/>
        </w:rPr>
        <w:t>P Exam Review</w:t>
      </w:r>
      <w:r w:rsidR="007D59EC" w:rsidRPr="007D59EC">
        <w:t xml:space="preserve"> </w:t>
      </w:r>
    </w:p>
    <w:p w14:paraId="589BD06E" w14:textId="5C045AB0" w:rsidR="0020471A" w:rsidRPr="00D032D9" w:rsidRDefault="002F3344" w:rsidP="0020471A">
      <w:pPr>
        <w:rPr>
          <w:rFonts w:cstheme="minorHAnsi"/>
          <w:b/>
          <w:bCs/>
          <w:sz w:val="20"/>
          <w:szCs w:val="20"/>
        </w:rPr>
      </w:pPr>
      <w:r>
        <w:rPr>
          <w:noProof/>
        </w:rPr>
        <w:drawing>
          <wp:anchor distT="0" distB="0" distL="114300" distR="114300" simplePos="0" relativeHeight="251668480" behindDoc="1" locked="0" layoutInCell="1" allowOverlap="1" wp14:anchorId="28EC1700" wp14:editId="161B5FED">
            <wp:simplePos x="0" y="0"/>
            <wp:positionH relativeFrom="column">
              <wp:posOffset>5532120</wp:posOffset>
            </wp:positionH>
            <wp:positionV relativeFrom="paragraph">
              <wp:posOffset>8890</wp:posOffset>
            </wp:positionV>
            <wp:extent cx="1281430" cy="962660"/>
            <wp:effectExtent l="0" t="0" r="0" b="8890"/>
            <wp:wrapTight wrapText="bothSides">
              <wp:wrapPolygon edited="0">
                <wp:start x="0" y="0"/>
                <wp:lineTo x="0" y="21372"/>
                <wp:lineTo x="21193" y="21372"/>
                <wp:lineTo x="21193" y="0"/>
                <wp:lineTo x="0" y="0"/>
              </wp:wrapPolygon>
            </wp:wrapTight>
            <wp:docPr id="12" name="Picture 12" descr="Image result for biodiversity cli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iodiversity cli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143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4DC">
        <w:rPr>
          <w:rFonts w:cstheme="minorHAnsi"/>
          <w:b/>
          <w:bCs/>
          <w:sz w:val="20"/>
          <w:szCs w:val="20"/>
          <w:shd w:val="clear" w:color="auto" w:fill="FFFF00"/>
        </w:rPr>
        <w:t>Levels of Biodiversity</w:t>
      </w:r>
    </w:p>
    <w:p w14:paraId="4D3A2FB9" w14:textId="30465BD7" w:rsidR="003719A2" w:rsidRPr="00D032D9" w:rsidRDefault="0024682D" w:rsidP="0020471A">
      <w:pPr>
        <w:rPr>
          <w:rFonts w:cstheme="minorHAnsi"/>
          <w:sz w:val="20"/>
          <w:szCs w:val="20"/>
        </w:rPr>
      </w:pPr>
      <w:r>
        <w:rPr>
          <w:rFonts w:cstheme="minorHAnsi"/>
          <w:sz w:val="20"/>
          <w:szCs w:val="20"/>
        </w:rPr>
        <w:t xml:space="preserve">1) </w:t>
      </w:r>
      <w:r w:rsidR="003719A2" w:rsidRPr="00D032D9">
        <w:rPr>
          <w:rFonts w:cstheme="minorHAnsi"/>
          <w:sz w:val="20"/>
          <w:szCs w:val="20"/>
        </w:rPr>
        <w:t>Define</w:t>
      </w:r>
      <w:r w:rsidR="000724DC">
        <w:rPr>
          <w:rFonts w:cstheme="minorHAnsi"/>
          <w:sz w:val="20"/>
          <w:szCs w:val="20"/>
        </w:rPr>
        <w:t xml:space="preserve"> Genetic Diversity.</w:t>
      </w:r>
      <w:r w:rsidR="002F3344" w:rsidRPr="002F3344">
        <w:t xml:space="preserve"> </w:t>
      </w:r>
    </w:p>
    <w:p w14:paraId="3EC64BF4" w14:textId="62C37A93" w:rsidR="003719A2" w:rsidRDefault="0024682D" w:rsidP="0020471A">
      <w:pPr>
        <w:rPr>
          <w:rFonts w:cstheme="minorHAnsi"/>
          <w:sz w:val="20"/>
          <w:szCs w:val="20"/>
        </w:rPr>
      </w:pPr>
      <w:r>
        <w:rPr>
          <w:rFonts w:cstheme="minorHAnsi"/>
          <w:sz w:val="20"/>
          <w:szCs w:val="20"/>
        </w:rPr>
        <w:t xml:space="preserve">2) </w:t>
      </w:r>
      <w:r w:rsidR="003719A2" w:rsidRPr="00D032D9">
        <w:rPr>
          <w:rFonts w:cstheme="minorHAnsi"/>
          <w:sz w:val="20"/>
          <w:szCs w:val="20"/>
        </w:rPr>
        <w:t xml:space="preserve">Define </w:t>
      </w:r>
      <w:r w:rsidR="000724DC">
        <w:rPr>
          <w:rFonts w:cstheme="minorHAnsi"/>
          <w:sz w:val="20"/>
          <w:szCs w:val="20"/>
        </w:rPr>
        <w:t>Species Diversity.</w:t>
      </w:r>
    </w:p>
    <w:p w14:paraId="49F90D7C" w14:textId="29CEA2F5" w:rsidR="000724DC" w:rsidRDefault="000724DC" w:rsidP="0020471A">
      <w:pPr>
        <w:rPr>
          <w:rFonts w:cstheme="minorHAnsi"/>
          <w:sz w:val="20"/>
          <w:szCs w:val="20"/>
        </w:rPr>
      </w:pPr>
      <w:r>
        <w:rPr>
          <w:rFonts w:cstheme="minorHAnsi"/>
          <w:sz w:val="20"/>
          <w:szCs w:val="20"/>
        </w:rPr>
        <w:t xml:space="preserve">3) Define Ecosystem Diversity. </w:t>
      </w:r>
    </w:p>
    <w:p w14:paraId="5E0FDA26" w14:textId="6AA4FAB5" w:rsidR="005F233E" w:rsidRPr="00D032D9" w:rsidRDefault="000724DC" w:rsidP="000724DC">
      <w:pPr>
        <w:rPr>
          <w:rFonts w:cstheme="minorHAnsi"/>
          <w:sz w:val="20"/>
          <w:szCs w:val="20"/>
        </w:rPr>
      </w:pPr>
      <w:r>
        <w:rPr>
          <w:noProof/>
        </w:rPr>
        <w:drawing>
          <wp:anchor distT="0" distB="0" distL="114300" distR="114300" simplePos="0" relativeHeight="251664384" behindDoc="1" locked="0" layoutInCell="1" allowOverlap="1" wp14:anchorId="2DEAB096" wp14:editId="53BE4E2A">
            <wp:simplePos x="0" y="0"/>
            <wp:positionH relativeFrom="column">
              <wp:posOffset>19050</wp:posOffset>
            </wp:positionH>
            <wp:positionV relativeFrom="paragraph">
              <wp:posOffset>41910</wp:posOffset>
            </wp:positionV>
            <wp:extent cx="3164753" cy="1943100"/>
            <wp:effectExtent l="19050" t="19050" r="17145" b="19050"/>
            <wp:wrapTight wrapText="bothSides">
              <wp:wrapPolygon edited="0">
                <wp:start x="-130" y="-212"/>
                <wp:lineTo x="-130" y="21600"/>
                <wp:lineTo x="21587" y="21600"/>
                <wp:lineTo x="21587" y="-212"/>
                <wp:lineTo x="-130" y="-212"/>
              </wp:wrapPolygon>
            </wp:wrapTight>
            <wp:docPr id="2" name="Picture 2" descr="Image result for bottleneck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ttleneck eff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753" cy="1943100"/>
                    </a:xfrm>
                    <a:prstGeom prst="rect">
                      <a:avLst/>
                    </a:prstGeom>
                    <a:noFill/>
                    <a:ln>
                      <a:solidFill>
                        <a:schemeClr val="tx1"/>
                      </a:solidFill>
                    </a:ln>
                  </pic:spPr>
                </pic:pic>
              </a:graphicData>
            </a:graphic>
          </wp:anchor>
        </w:drawing>
      </w:r>
      <w:r>
        <w:rPr>
          <w:rFonts w:cstheme="minorHAnsi"/>
          <w:sz w:val="20"/>
          <w:szCs w:val="20"/>
        </w:rPr>
        <w:t>4) Describe how the picture to the left relates to genetic and species diversity</w:t>
      </w:r>
      <w:r w:rsidR="00DA489C">
        <w:rPr>
          <w:rFonts w:cstheme="minorHAnsi"/>
          <w:sz w:val="20"/>
          <w:szCs w:val="20"/>
        </w:rPr>
        <w:t>.</w:t>
      </w:r>
      <w:r>
        <w:rPr>
          <w:rFonts w:cstheme="minorHAnsi"/>
          <w:sz w:val="20"/>
          <w:szCs w:val="20"/>
        </w:rPr>
        <w:tab/>
      </w:r>
    </w:p>
    <w:p w14:paraId="247E2403" w14:textId="147E7A4E" w:rsidR="003719A2" w:rsidRPr="00D032D9" w:rsidRDefault="003719A2" w:rsidP="0020471A">
      <w:pPr>
        <w:rPr>
          <w:rFonts w:cstheme="minorHAnsi"/>
          <w:sz w:val="20"/>
          <w:szCs w:val="20"/>
        </w:rPr>
      </w:pPr>
    </w:p>
    <w:p w14:paraId="611160C0" w14:textId="42E2BEF5" w:rsidR="005F233E" w:rsidRPr="00D032D9" w:rsidRDefault="005F233E" w:rsidP="0020471A">
      <w:pPr>
        <w:rPr>
          <w:rFonts w:cstheme="minorHAnsi"/>
          <w:sz w:val="20"/>
          <w:szCs w:val="20"/>
        </w:rPr>
      </w:pPr>
    </w:p>
    <w:p w14:paraId="52AE0686" w14:textId="122CCEC0" w:rsidR="005F233E" w:rsidRPr="00D032D9" w:rsidRDefault="005F233E" w:rsidP="0020471A">
      <w:pPr>
        <w:rPr>
          <w:rFonts w:cstheme="minorHAnsi"/>
          <w:sz w:val="20"/>
          <w:szCs w:val="20"/>
        </w:rPr>
      </w:pPr>
    </w:p>
    <w:p w14:paraId="3B89C8D0" w14:textId="2FE9A4B6" w:rsidR="005F233E" w:rsidRPr="00D032D9" w:rsidRDefault="005F233E" w:rsidP="0020471A">
      <w:pPr>
        <w:rPr>
          <w:rFonts w:cstheme="minorHAnsi"/>
          <w:sz w:val="20"/>
          <w:szCs w:val="20"/>
        </w:rPr>
      </w:pPr>
    </w:p>
    <w:p w14:paraId="3160A918" w14:textId="6443C26D" w:rsidR="005F233E" w:rsidRPr="00D032D9" w:rsidRDefault="005F233E" w:rsidP="0020471A">
      <w:pPr>
        <w:rPr>
          <w:rFonts w:cstheme="minorHAnsi"/>
          <w:sz w:val="20"/>
          <w:szCs w:val="20"/>
        </w:rPr>
      </w:pPr>
    </w:p>
    <w:p w14:paraId="1686BF18" w14:textId="4A5DB9FC" w:rsidR="005F233E" w:rsidRPr="00D032D9" w:rsidRDefault="005F233E" w:rsidP="0020471A">
      <w:pPr>
        <w:rPr>
          <w:rFonts w:cstheme="minorHAnsi"/>
          <w:sz w:val="20"/>
          <w:szCs w:val="20"/>
        </w:rPr>
      </w:pPr>
    </w:p>
    <w:p w14:paraId="3D73E1A9" w14:textId="1F76DBEA" w:rsidR="00D032D9" w:rsidRDefault="00E12687" w:rsidP="0020471A">
      <w:pPr>
        <w:rPr>
          <w:rFonts w:cstheme="minorHAnsi"/>
          <w:b/>
          <w:bCs/>
          <w:sz w:val="20"/>
          <w:szCs w:val="20"/>
        </w:rPr>
      </w:pPr>
      <w:r w:rsidRPr="00D032D9">
        <w:rPr>
          <w:rFonts w:cstheme="minorHAnsi"/>
          <w:b/>
          <w:bCs/>
          <w:sz w:val="20"/>
          <w:szCs w:val="20"/>
          <w:shd w:val="clear" w:color="auto" w:fill="FFFF00"/>
        </w:rPr>
        <w:t>S</w:t>
      </w:r>
      <w:r w:rsidR="00DA489C">
        <w:rPr>
          <w:rFonts w:cstheme="minorHAnsi"/>
          <w:b/>
          <w:bCs/>
          <w:sz w:val="20"/>
          <w:szCs w:val="20"/>
          <w:shd w:val="clear" w:color="auto" w:fill="FFFF00"/>
        </w:rPr>
        <w:t>pecialist vs Generalist Species</w:t>
      </w:r>
    </w:p>
    <w:p w14:paraId="69DEE6F6" w14:textId="7BA5685E" w:rsidR="005F233E" w:rsidRDefault="00DA489C" w:rsidP="0020471A">
      <w:pPr>
        <w:rPr>
          <w:rFonts w:cstheme="minorHAnsi"/>
          <w:sz w:val="20"/>
          <w:szCs w:val="20"/>
        </w:rPr>
      </w:pPr>
      <w:r>
        <w:rPr>
          <w:rFonts w:cstheme="minorHAnsi"/>
          <w:sz w:val="20"/>
          <w:szCs w:val="20"/>
        </w:rPr>
        <w:t>5) Compare a specialist to a generalist species. Give an example of each type of species.</w:t>
      </w:r>
    </w:p>
    <w:p w14:paraId="13A1D7D6" w14:textId="42E1DF9E" w:rsidR="00DA489C" w:rsidRDefault="00DA489C" w:rsidP="0020471A">
      <w:pPr>
        <w:rPr>
          <w:rFonts w:cstheme="minorHAnsi"/>
          <w:sz w:val="20"/>
          <w:szCs w:val="20"/>
        </w:rPr>
      </w:pPr>
    </w:p>
    <w:p w14:paraId="6E4C970C" w14:textId="3E079D3C" w:rsidR="00DA489C" w:rsidRDefault="00DA489C" w:rsidP="0020471A">
      <w:pPr>
        <w:rPr>
          <w:rFonts w:cstheme="minorHAnsi"/>
          <w:sz w:val="20"/>
          <w:szCs w:val="20"/>
        </w:rPr>
      </w:pPr>
      <w:r>
        <w:rPr>
          <w:rFonts w:cstheme="minorHAnsi"/>
          <w:sz w:val="20"/>
          <w:szCs w:val="20"/>
        </w:rPr>
        <w:t>6) Is a generalist or specialist more likely to survive in a changing environment? Explain.</w:t>
      </w:r>
    </w:p>
    <w:p w14:paraId="4527E07C" w14:textId="25DBDF26" w:rsidR="008A42B9" w:rsidRDefault="008A42B9" w:rsidP="0020471A">
      <w:pPr>
        <w:rPr>
          <w:rFonts w:cstheme="minorHAnsi"/>
          <w:sz w:val="20"/>
          <w:szCs w:val="20"/>
        </w:rPr>
      </w:pPr>
    </w:p>
    <w:p w14:paraId="1B345661" w14:textId="2C39C851" w:rsidR="008A42B9" w:rsidRPr="008A42B9" w:rsidRDefault="008A42B9" w:rsidP="008A42B9">
      <w:pPr>
        <w:rPr>
          <w:sz w:val="20"/>
        </w:rPr>
      </w:pPr>
      <w:r>
        <w:rPr>
          <w:sz w:val="20"/>
        </w:rPr>
        <w:t xml:space="preserve">7) </w:t>
      </w:r>
      <w:r w:rsidRPr="008A42B9">
        <w:rPr>
          <w:sz w:val="20"/>
        </w:rPr>
        <w:t>Match the following:</w:t>
      </w:r>
    </w:p>
    <w:p w14:paraId="41E29A2F"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generalist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Zebra mussel</w:t>
      </w:r>
      <w:r w:rsidRPr="008A42B9">
        <w:rPr>
          <w:rFonts w:asciiTheme="minorHAnsi" w:hAnsiTheme="minorHAnsi" w:cstheme="minorHAnsi"/>
          <w:sz w:val="20"/>
        </w:rPr>
        <w:tab/>
      </w:r>
    </w:p>
    <w:p w14:paraId="2D41D9D6"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specialist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Galapagos tortoise</w:t>
      </w:r>
    </w:p>
    <w:p w14:paraId="524EBBA3"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invasive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American Alligator</w:t>
      </w:r>
    </w:p>
    <w:p w14:paraId="31812E56"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keystone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Tiger salamander</w:t>
      </w:r>
    </w:p>
    <w:p w14:paraId="43DB7614"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indicator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Norway rat</w:t>
      </w:r>
    </w:p>
    <w:p w14:paraId="554DB920" w14:textId="77777777" w:rsidR="008A42B9" w:rsidRPr="008A42B9" w:rsidRDefault="008A42B9" w:rsidP="008A42B9">
      <w:pPr>
        <w:pStyle w:val="ListParagraph"/>
        <w:numPr>
          <w:ilvl w:val="1"/>
          <w:numId w:val="1"/>
        </w:numPr>
        <w:tabs>
          <w:tab w:val="left" w:pos="3600"/>
          <w:tab w:val="right" w:pos="3960"/>
          <w:tab w:val="left" w:pos="4140"/>
        </w:tabs>
        <w:rPr>
          <w:rFonts w:asciiTheme="minorHAnsi" w:hAnsiTheme="minorHAnsi" w:cstheme="minorHAnsi"/>
          <w:sz w:val="20"/>
        </w:rPr>
      </w:pPr>
      <w:r w:rsidRPr="008A42B9">
        <w:rPr>
          <w:rFonts w:asciiTheme="minorHAnsi" w:hAnsiTheme="minorHAnsi" w:cstheme="minorHAnsi"/>
          <w:sz w:val="20"/>
        </w:rPr>
        <w:t>endemic Species</w:t>
      </w:r>
      <w:r w:rsidRPr="008A42B9">
        <w:rPr>
          <w:rFonts w:asciiTheme="minorHAnsi" w:hAnsiTheme="minorHAnsi" w:cstheme="minorHAnsi"/>
          <w:sz w:val="20"/>
        </w:rPr>
        <w:tab/>
      </w:r>
      <w:r w:rsidRPr="008A42B9">
        <w:rPr>
          <w:rFonts w:asciiTheme="minorHAnsi" w:hAnsiTheme="minorHAnsi" w:cstheme="minorHAnsi"/>
          <w:sz w:val="20"/>
          <w:u w:val="single"/>
        </w:rPr>
        <w:tab/>
      </w:r>
      <w:r w:rsidRPr="008A42B9">
        <w:rPr>
          <w:rFonts w:asciiTheme="minorHAnsi" w:hAnsiTheme="minorHAnsi" w:cstheme="minorHAnsi"/>
          <w:sz w:val="20"/>
        </w:rPr>
        <w:tab/>
        <w:t>Giant Panda</w:t>
      </w:r>
    </w:p>
    <w:p w14:paraId="43E392CD" w14:textId="77777777" w:rsidR="00FB6EF7" w:rsidRDefault="00FB6EF7" w:rsidP="0020471A">
      <w:pPr>
        <w:rPr>
          <w:rFonts w:cstheme="minorHAnsi"/>
          <w:sz w:val="20"/>
          <w:szCs w:val="20"/>
        </w:rPr>
      </w:pPr>
    </w:p>
    <w:p w14:paraId="6DDF469D" w14:textId="4FD70240" w:rsidR="00FB6EF7" w:rsidRPr="00FB6EF7" w:rsidRDefault="00FB6EF7" w:rsidP="0020471A">
      <w:pPr>
        <w:rPr>
          <w:rFonts w:cstheme="minorHAnsi"/>
          <w:b/>
          <w:bCs/>
          <w:sz w:val="20"/>
          <w:szCs w:val="20"/>
        </w:rPr>
      </w:pPr>
      <w:r w:rsidRPr="00FB6EF7">
        <w:rPr>
          <w:rFonts w:cstheme="minorHAnsi"/>
          <w:b/>
          <w:bCs/>
          <w:sz w:val="20"/>
          <w:szCs w:val="20"/>
          <w:shd w:val="clear" w:color="auto" w:fill="FFFF00"/>
        </w:rPr>
        <w:t>Species Richness and Relative Abundance</w:t>
      </w:r>
    </w:p>
    <w:p w14:paraId="067E368F" w14:textId="07D6F153" w:rsidR="00FB6EF7" w:rsidRDefault="004E66C0" w:rsidP="0020471A">
      <w:pPr>
        <w:rPr>
          <w:rFonts w:cstheme="minorHAnsi"/>
          <w:sz w:val="20"/>
          <w:szCs w:val="20"/>
        </w:rPr>
      </w:pPr>
      <w:r>
        <w:rPr>
          <w:rFonts w:cstheme="minorHAnsi"/>
          <w:sz w:val="20"/>
          <w:szCs w:val="20"/>
        </w:rPr>
        <w:t>8</w:t>
      </w:r>
      <w:r w:rsidR="00FB6EF7">
        <w:rPr>
          <w:rFonts w:cstheme="minorHAnsi"/>
          <w:sz w:val="20"/>
          <w:szCs w:val="20"/>
        </w:rPr>
        <w:t>) Define Species Richness. How is it calculated?</w:t>
      </w:r>
    </w:p>
    <w:p w14:paraId="0DDE1B9E" w14:textId="1CD63B57" w:rsidR="00FB6EF7" w:rsidRDefault="00FB6EF7" w:rsidP="0020471A">
      <w:pPr>
        <w:rPr>
          <w:rFonts w:cstheme="minorHAnsi"/>
          <w:sz w:val="20"/>
          <w:szCs w:val="20"/>
        </w:rPr>
      </w:pPr>
    </w:p>
    <w:p w14:paraId="61AF4242" w14:textId="55E699A0" w:rsidR="00FB6EF7" w:rsidRDefault="004E66C0" w:rsidP="0020471A">
      <w:pPr>
        <w:rPr>
          <w:rFonts w:cstheme="minorHAnsi"/>
          <w:sz w:val="20"/>
          <w:szCs w:val="20"/>
        </w:rPr>
      </w:pPr>
      <w:r>
        <w:rPr>
          <w:rFonts w:cstheme="minorHAnsi"/>
          <w:sz w:val="20"/>
          <w:szCs w:val="20"/>
        </w:rPr>
        <w:t>9</w:t>
      </w:r>
      <w:r w:rsidR="00FB6EF7">
        <w:rPr>
          <w:rFonts w:cstheme="minorHAnsi"/>
          <w:sz w:val="20"/>
          <w:szCs w:val="20"/>
        </w:rPr>
        <w:t>) Define Relative abundance. How is it calculated?</w:t>
      </w:r>
    </w:p>
    <w:p w14:paraId="6427B1D5" w14:textId="44AE247A" w:rsidR="0016353E" w:rsidRDefault="0016353E" w:rsidP="0020471A">
      <w:pPr>
        <w:rPr>
          <w:rFonts w:cstheme="minorHAnsi"/>
          <w:sz w:val="20"/>
          <w:szCs w:val="20"/>
        </w:rPr>
      </w:pPr>
    </w:p>
    <w:p w14:paraId="67BA3B67" w14:textId="4964F5E1" w:rsidR="00BD1D61" w:rsidRDefault="004E66C0" w:rsidP="0020471A">
      <w:pPr>
        <w:rPr>
          <w:rFonts w:cstheme="minorHAnsi"/>
          <w:sz w:val="20"/>
          <w:szCs w:val="20"/>
        </w:rPr>
      </w:pPr>
      <w:r>
        <w:rPr>
          <w:rFonts w:cstheme="minorHAnsi"/>
          <w:sz w:val="20"/>
          <w:szCs w:val="20"/>
        </w:rPr>
        <w:t xml:space="preserve">10) </w:t>
      </w:r>
      <w:r w:rsidR="00BD1D61">
        <w:rPr>
          <w:rFonts w:cstheme="minorHAnsi"/>
          <w:sz w:val="20"/>
          <w:szCs w:val="20"/>
        </w:rPr>
        <w:t>What do these two things reveal about an ecosystem?</w:t>
      </w:r>
      <w:r w:rsidR="00C273E1">
        <w:rPr>
          <w:rFonts w:cstheme="minorHAnsi"/>
          <w:sz w:val="20"/>
          <w:szCs w:val="20"/>
        </w:rPr>
        <w:t xml:space="preserve"> Why?</w:t>
      </w:r>
    </w:p>
    <w:p w14:paraId="22F1778A" w14:textId="3CC7400F" w:rsidR="0016353E" w:rsidRDefault="0016353E" w:rsidP="0020471A">
      <w:pPr>
        <w:rPr>
          <w:rFonts w:cstheme="minorHAnsi"/>
          <w:sz w:val="20"/>
          <w:szCs w:val="20"/>
        </w:rPr>
      </w:pPr>
    </w:p>
    <w:p w14:paraId="030ADA21" w14:textId="77777777" w:rsidR="00E104CD" w:rsidRDefault="00E104CD" w:rsidP="0020471A">
      <w:pPr>
        <w:rPr>
          <w:rFonts w:cstheme="minorHAnsi"/>
          <w:b/>
          <w:bCs/>
          <w:sz w:val="20"/>
          <w:szCs w:val="20"/>
          <w:shd w:val="clear" w:color="auto" w:fill="FFFF00"/>
        </w:rPr>
      </w:pPr>
    </w:p>
    <w:p w14:paraId="1BFE1C16" w14:textId="77777777" w:rsidR="00E104CD" w:rsidRDefault="00E104CD" w:rsidP="0020471A">
      <w:pPr>
        <w:rPr>
          <w:rFonts w:cstheme="minorHAnsi"/>
          <w:b/>
          <w:bCs/>
          <w:sz w:val="20"/>
          <w:szCs w:val="20"/>
          <w:shd w:val="clear" w:color="auto" w:fill="FFFF00"/>
        </w:rPr>
      </w:pPr>
    </w:p>
    <w:p w14:paraId="4D4DFA58" w14:textId="77777777" w:rsidR="00E104CD" w:rsidRDefault="00E104CD" w:rsidP="0020471A">
      <w:pPr>
        <w:rPr>
          <w:rFonts w:cstheme="minorHAnsi"/>
          <w:b/>
          <w:bCs/>
          <w:sz w:val="20"/>
          <w:szCs w:val="20"/>
          <w:shd w:val="clear" w:color="auto" w:fill="FFFF00"/>
        </w:rPr>
      </w:pPr>
    </w:p>
    <w:p w14:paraId="42F160EE" w14:textId="7E884863" w:rsidR="009C2C6B" w:rsidRDefault="009C2C6B" w:rsidP="0020471A">
      <w:pPr>
        <w:rPr>
          <w:rFonts w:cstheme="minorHAnsi"/>
          <w:b/>
          <w:bCs/>
          <w:sz w:val="20"/>
          <w:szCs w:val="20"/>
          <w:shd w:val="clear" w:color="auto" w:fill="FFFF00"/>
        </w:rPr>
      </w:pPr>
      <w:r w:rsidRPr="009C2C6B">
        <w:rPr>
          <w:rFonts w:cstheme="minorHAnsi"/>
          <w:b/>
          <w:bCs/>
          <w:sz w:val="20"/>
          <w:szCs w:val="20"/>
          <w:shd w:val="clear" w:color="auto" w:fill="FFFF00"/>
        </w:rPr>
        <w:lastRenderedPageBreak/>
        <w:t>Ecosystem Services</w:t>
      </w:r>
    </w:p>
    <w:p w14:paraId="75D09E01" w14:textId="694AB8D3" w:rsidR="005F233E" w:rsidRPr="00D032D9" w:rsidRDefault="00E104CD" w:rsidP="0020471A">
      <w:pPr>
        <w:rPr>
          <w:rFonts w:cstheme="minorHAnsi"/>
          <w:sz w:val="20"/>
          <w:szCs w:val="20"/>
        </w:rPr>
      </w:pPr>
      <w:r>
        <w:rPr>
          <w:rFonts w:cstheme="minorHAnsi"/>
          <w:sz w:val="20"/>
          <w:szCs w:val="20"/>
        </w:rPr>
        <w:t>11</w:t>
      </w:r>
      <w:r w:rsidR="0024682D">
        <w:rPr>
          <w:rFonts w:cstheme="minorHAnsi"/>
          <w:sz w:val="20"/>
          <w:szCs w:val="20"/>
        </w:rPr>
        <w:t>) F</w:t>
      </w:r>
      <w:r w:rsidR="005F233E" w:rsidRPr="00D032D9">
        <w:rPr>
          <w:rFonts w:cstheme="minorHAnsi"/>
          <w:sz w:val="20"/>
          <w:szCs w:val="20"/>
        </w:rPr>
        <w:t xml:space="preserve">ill in the chart below on the different types of </w:t>
      </w:r>
      <w:r w:rsidR="00CD4C60">
        <w:rPr>
          <w:rFonts w:cstheme="minorHAnsi"/>
          <w:sz w:val="20"/>
          <w:szCs w:val="20"/>
        </w:rPr>
        <w:t>ecosystem services</w:t>
      </w:r>
    </w:p>
    <w:tbl>
      <w:tblPr>
        <w:tblStyle w:val="TableGrid"/>
        <w:tblW w:w="5000" w:type="pct"/>
        <w:tblLook w:val="04A0" w:firstRow="1" w:lastRow="0" w:firstColumn="1" w:lastColumn="0" w:noHBand="0" w:noVBand="1"/>
      </w:tblPr>
      <w:tblGrid>
        <w:gridCol w:w="3596"/>
        <w:gridCol w:w="3597"/>
        <w:gridCol w:w="3597"/>
      </w:tblGrid>
      <w:tr w:rsidR="00CD4C60" w:rsidRPr="00D032D9" w14:paraId="6B8B423A" w14:textId="77777777" w:rsidTr="00CD4C60">
        <w:tc>
          <w:tcPr>
            <w:tcW w:w="1666" w:type="pct"/>
            <w:shd w:val="clear" w:color="auto" w:fill="E7E6E6" w:themeFill="background2"/>
          </w:tcPr>
          <w:p w14:paraId="110019B7" w14:textId="1DB1BBD9" w:rsidR="00CD4C60" w:rsidRPr="00D032D9" w:rsidRDefault="00CD4C60" w:rsidP="009C778D">
            <w:pPr>
              <w:jc w:val="center"/>
              <w:rPr>
                <w:rFonts w:cstheme="minorHAnsi"/>
                <w:b/>
                <w:bCs/>
                <w:sz w:val="20"/>
                <w:szCs w:val="20"/>
              </w:rPr>
            </w:pPr>
            <w:r w:rsidRPr="00D032D9">
              <w:rPr>
                <w:rFonts w:cstheme="minorHAnsi"/>
                <w:b/>
                <w:bCs/>
                <w:sz w:val="20"/>
                <w:szCs w:val="20"/>
              </w:rPr>
              <w:t>S</w:t>
            </w:r>
            <w:r>
              <w:rPr>
                <w:rFonts w:cstheme="minorHAnsi"/>
                <w:b/>
                <w:bCs/>
                <w:sz w:val="20"/>
                <w:szCs w:val="20"/>
              </w:rPr>
              <w:t>ervice Type</w:t>
            </w:r>
          </w:p>
        </w:tc>
        <w:tc>
          <w:tcPr>
            <w:tcW w:w="1667" w:type="pct"/>
            <w:shd w:val="clear" w:color="auto" w:fill="E7E6E6" w:themeFill="background2"/>
          </w:tcPr>
          <w:p w14:paraId="7E749D5B" w14:textId="1F525A2A" w:rsidR="00CD4C60" w:rsidRPr="00D032D9" w:rsidRDefault="00397B51" w:rsidP="009C778D">
            <w:pPr>
              <w:jc w:val="center"/>
              <w:rPr>
                <w:rFonts w:cstheme="minorHAnsi"/>
                <w:b/>
                <w:bCs/>
                <w:sz w:val="20"/>
                <w:szCs w:val="20"/>
              </w:rPr>
            </w:pPr>
            <w:r>
              <w:rPr>
                <w:rFonts w:cstheme="minorHAnsi"/>
                <w:b/>
                <w:bCs/>
                <w:sz w:val="20"/>
                <w:szCs w:val="20"/>
              </w:rPr>
              <w:t>Define</w:t>
            </w:r>
          </w:p>
        </w:tc>
        <w:tc>
          <w:tcPr>
            <w:tcW w:w="1667" w:type="pct"/>
            <w:shd w:val="clear" w:color="auto" w:fill="E7E6E6" w:themeFill="background2"/>
          </w:tcPr>
          <w:p w14:paraId="1174EC56" w14:textId="77777777" w:rsidR="00CD4C60" w:rsidRPr="00D032D9" w:rsidRDefault="00CD4C60" w:rsidP="009C778D">
            <w:pPr>
              <w:jc w:val="center"/>
              <w:rPr>
                <w:rFonts w:cstheme="minorHAnsi"/>
                <w:b/>
                <w:bCs/>
                <w:sz w:val="20"/>
                <w:szCs w:val="20"/>
              </w:rPr>
            </w:pPr>
            <w:r w:rsidRPr="00D032D9">
              <w:rPr>
                <w:rFonts w:cstheme="minorHAnsi"/>
                <w:b/>
                <w:bCs/>
                <w:sz w:val="20"/>
                <w:szCs w:val="20"/>
              </w:rPr>
              <w:t>Give a Real World Example</w:t>
            </w:r>
          </w:p>
          <w:p w14:paraId="5AC5A657" w14:textId="38EA5969" w:rsidR="00CD4C60" w:rsidRPr="00D032D9" w:rsidRDefault="00CD4C60" w:rsidP="009C778D">
            <w:pPr>
              <w:jc w:val="center"/>
              <w:rPr>
                <w:rFonts w:cstheme="minorHAnsi"/>
                <w:b/>
                <w:bCs/>
                <w:sz w:val="20"/>
                <w:szCs w:val="20"/>
              </w:rPr>
            </w:pPr>
          </w:p>
        </w:tc>
      </w:tr>
      <w:tr w:rsidR="00CD4C60" w:rsidRPr="00D032D9" w14:paraId="13179EFF" w14:textId="77777777" w:rsidTr="00CD4C60">
        <w:tc>
          <w:tcPr>
            <w:tcW w:w="1666" w:type="pct"/>
          </w:tcPr>
          <w:p w14:paraId="47BAD8E0" w14:textId="73A98FF2" w:rsidR="00CD4C60" w:rsidRPr="00D032D9" w:rsidRDefault="00CD4C60" w:rsidP="0020471A">
            <w:pPr>
              <w:rPr>
                <w:rFonts w:cstheme="minorHAnsi"/>
                <w:sz w:val="20"/>
                <w:szCs w:val="20"/>
              </w:rPr>
            </w:pPr>
            <w:r>
              <w:rPr>
                <w:rFonts w:cstheme="minorHAnsi"/>
                <w:sz w:val="20"/>
                <w:szCs w:val="20"/>
              </w:rPr>
              <w:t>Provisioning</w:t>
            </w:r>
          </w:p>
          <w:p w14:paraId="5878971E" w14:textId="46521359" w:rsidR="00CD4C60" w:rsidRPr="00D032D9" w:rsidRDefault="00CD4C60" w:rsidP="0020471A">
            <w:pPr>
              <w:rPr>
                <w:rFonts w:cstheme="minorHAnsi"/>
                <w:sz w:val="20"/>
                <w:szCs w:val="20"/>
              </w:rPr>
            </w:pPr>
          </w:p>
        </w:tc>
        <w:tc>
          <w:tcPr>
            <w:tcW w:w="1667" w:type="pct"/>
          </w:tcPr>
          <w:p w14:paraId="2A482FFD" w14:textId="77777777" w:rsidR="00CD4C60" w:rsidRPr="00D032D9" w:rsidRDefault="00CD4C60" w:rsidP="0020471A">
            <w:pPr>
              <w:rPr>
                <w:rFonts w:cstheme="minorHAnsi"/>
                <w:sz w:val="20"/>
                <w:szCs w:val="20"/>
              </w:rPr>
            </w:pPr>
          </w:p>
        </w:tc>
        <w:tc>
          <w:tcPr>
            <w:tcW w:w="1667" w:type="pct"/>
          </w:tcPr>
          <w:p w14:paraId="2E65D135" w14:textId="77777777" w:rsidR="00CD4C60" w:rsidRPr="00D032D9" w:rsidRDefault="00CD4C60" w:rsidP="0020471A">
            <w:pPr>
              <w:rPr>
                <w:rFonts w:cstheme="minorHAnsi"/>
                <w:sz w:val="20"/>
                <w:szCs w:val="20"/>
              </w:rPr>
            </w:pPr>
          </w:p>
        </w:tc>
      </w:tr>
      <w:tr w:rsidR="00CD4C60" w:rsidRPr="00D032D9" w14:paraId="70017590" w14:textId="77777777" w:rsidTr="00CD4C60">
        <w:tc>
          <w:tcPr>
            <w:tcW w:w="1666" w:type="pct"/>
          </w:tcPr>
          <w:p w14:paraId="4A6CC1BD" w14:textId="4BCA91E6" w:rsidR="00CD4C60" w:rsidRPr="00D032D9" w:rsidRDefault="00CD4C60" w:rsidP="0020471A">
            <w:pPr>
              <w:rPr>
                <w:rFonts w:cstheme="minorHAnsi"/>
                <w:sz w:val="20"/>
                <w:szCs w:val="20"/>
              </w:rPr>
            </w:pPr>
            <w:r>
              <w:rPr>
                <w:rFonts w:cstheme="minorHAnsi"/>
                <w:sz w:val="20"/>
                <w:szCs w:val="20"/>
              </w:rPr>
              <w:t>Regulating</w:t>
            </w:r>
          </w:p>
          <w:p w14:paraId="0C3B4DB8" w14:textId="661EE60F" w:rsidR="00CD4C60" w:rsidRPr="00D032D9" w:rsidRDefault="00CD4C60" w:rsidP="0020471A">
            <w:pPr>
              <w:rPr>
                <w:rFonts w:cstheme="minorHAnsi"/>
                <w:sz w:val="20"/>
                <w:szCs w:val="20"/>
              </w:rPr>
            </w:pPr>
          </w:p>
        </w:tc>
        <w:tc>
          <w:tcPr>
            <w:tcW w:w="1667" w:type="pct"/>
          </w:tcPr>
          <w:p w14:paraId="4861A024" w14:textId="77777777" w:rsidR="00CD4C60" w:rsidRPr="00D032D9" w:rsidRDefault="00CD4C60" w:rsidP="0020471A">
            <w:pPr>
              <w:rPr>
                <w:rFonts w:cstheme="minorHAnsi"/>
                <w:sz w:val="20"/>
                <w:szCs w:val="20"/>
              </w:rPr>
            </w:pPr>
          </w:p>
        </w:tc>
        <w:tc>
          <w:tcPr>
            <w:tcW w:w="1667" w:type="pct"/>
          </w:tcPr>
          <w:p w14:paraId="64496DAD" w14:textId="77777777" w:rsidR="00CD4C60" w:rsidRPr="00D032D9" w:rsidRDefault="00CD4C60" w:rsidP="0020471A">
            <w:pPr>
              <w:rPr>
                <w:rFonts w:cstheme="minorHAnsi"/>
                <w:sz w:val="20"/>
                <w:szCs w:val="20"/>
              </w:rPr>
            </w:pPr>
          </w:p>
        </w:tc>
      </w:tr>
      <w:tr w:rsidR="00CD4C60" w:rsidRPr="00D032D9" w14:paraId="69363453" w14:textId="77777777" w:rsidTr="00CD4C60">
        <w:tc>
          <w:tcPr>
            <w:tcW w:w="1666" w:type="pct"/>
          </w:tcPr>
          <w:p w14:paraId="4DF38B61" w14:textId="619598A0" w:rsidR="00CD4C60" w:rsidRPr="00D032D9" w:rsidRDefault="00CD4C60" w:rsidP="0020471A">
            <w:pPr>
              <w:rPr>
                <w:rFonts w:cstheme="minorHAnsi"/>
                <w:sz w:val="20"/>
                <w:szCs w:val="20"/>
              </w:rPr>
            </w:pPr>
            <w:r>
              <w:rPr>
                <w:rFonts w:cstheme="minorHAnsi"/>
                <w:sz w:val="20"/>
                <w:szCs w:val="20"/>
              </w:rPr>
              <w:t>Cultural</w:t>
            </w:r>
          </w:p>
          <w:p w14:paraId="03080EDA" w14:textId="495145E7" w:rsidR="00CD4C60" w:rsidRPr="00D032D9" w:rsidRDefault="00CD4C60" w:rsidP="0020471A">
            <w:pPr>
              <w:rPr>
                <w:rFonts w:cstheme="minorHAnsi"/>
                <w:sz w:val="20"/>
                <w:szCs w:val="20"/>
              </w:rPr>
            </w:pPr>
          </w:p>
        </w:tc>
        <w:tc>
          <w:tcPr>
            <w:tcW w:w="1667" w:type="pct"/>
          </w:tcPr>
          <w:p w14:paraId="7A16D4FC" w14:textId="77777777" w:rsidR="00CD4C60" w:rsidRPr="00D032D9" w:rsidRDefault="00CD4C60" w:rsidP="0020471A">
            <w:pPr>
              <w:rPr>
                <w:rFonts w:cstheme="minorHAnsi"/>
                <w:sz w:val="20"/>
                <w:szCs w:val="20"/>
              </w:rPr>
            </w:pPr>
          </w:p>
        </w:tc>
        <w:tc>
          <w:tcPr>
            <w:tcW w:w="1667" w:type="pct"/>
          </w:tcPr>
          <w:p w14:paraId="58F5CFEA" w14:textId="77777777" w:rsidR="00CD4C60" w:rsidRPr="00D032D9" w:rsidRDefault="00CD4C60" w:rsidP="0020471A">
            <w:pPr>
              <w:rPr>
                <w:rFonts w:cstheme="minorHAnsi"/>
                <w:sz w:val="20"/>
                <w:szCs w:val="20"/>
              </w:rPr>
            </w:pPr>
          </w:p>
        </w:tc>
      </w:tr>
      <w:tr w:rsidR="00CD4C60" w:rsidRPr="00D032D9" w14:paraId="4B1DEE2A" w14:textId="77777777" w:rsidTr="00CD4C60">
        <w:tc>
          <w:tcPr>
            <w:tcW w:w="1666" w:type="pct"/>
          </w:tcPr>
          <w:p w14:paraId="6C03F369" w14:textId="58C0D375" w:rsidR="00CD4C60" w:rsidRDefault="00CD4C60" w:rsidP="0020471A">
            <w:pPr>
              <w:rPr>
                <w:rFonts w:cstheme="minorHAnsi"/>
                <w:sz w:val="20"/>
                <w:szCs w:val="20"/>
              </w:rPr>
            </w:pPr>
            <w:r>
              <w:rPr>
                <w:rFonts w:cstheme="minorHAnsi"/>
                <w:sz w:val="20"/>
                <w:szCs w:val="20"/>
              </w:rPr>
              <w:t>Supporting</w:t>
            </w:r>
          </w:p>
          <w:p w14:paraId="4E01E382" w14:textId="56468FB5" w:rsidR="00CD4C60" w:rsidRDefault="00CD4C60" w:rsidP="0020471A">
            <w:pPr>
              <w:rPr>
                <w:rFonts w:cstheme="minorHAnsi"/>
                <w:sz w:val="20"/>
                <w:szCs w:val="20"/>
              </w:rPr>
            </w:pPr>
          </w:p>
        </w:tc>
        <w:tc>
          <w:tcPr>
            <w:tcW w:w="1667" w:type="pct"/>
          </w:tcPr>
          <w:p w14:paraId="460DDC5C" w14:textId="77777777" w:rsidR="00CD4C60" w:rsidRPr="00D032D9" w:rsidRDefault="00CD4C60" w:rsidP="0020471A">
            <w:pPr>
              <w:rPr>
                <w:rFonts w:cstheme="minorHAnsi"/>
                <w:sz w:val="20"/>
                <w:szCs w:val="20"/>
              </w:rPr>
            </w:pPr>
          </w:p>
        </w:tc>
        <w:tc>
          <w:tcPr>
            <w:tcW w:w="1667" w:type="pct"/>
          </w:tcPr>
          <w:p w14:paraId="1CCBA24C" w14:textId="77777777" w:rsidR="00CD4C60" w:rsidRPr="00D032D9" w:rsidRDefault="00CD4C60" w:rsidP="0020471A">
            <w:pPr>
              <w:rPr>
                <w:rFonts w:cstheme="minorHAnsi"/>
                <w:sz w:val="20"/>
                <w:szCs w:val="20"/>
              </w:rPr>
            </w:pPr>
          </w:p>
        </w:tc>
      </w:tr>
    </w:tbl>
    <w:p w14:paraId="615CA04E" w14:textId="5C929E2F" w:rsidR="004A3A60" w:rsidRDefault="004A3A60" w:rsidP="004A3A60">
      <w:pPr>
        <w:rPr>
          <w:sz w:val="20"/>
        </w:rPr>
      </w:pPr>
    </w:p>
    <w:p w14:paraId="4270B64C" w14:textId="2F1934FC" w:rsidR="004A3A60" w:rsidRPr="004A3A60" w:rsidRDefault="00E104CD" w:rsidP="004A3A60">
      <w:pPr>
        <w:rPr>
          <w:sz w:val="20"/>
        </w:rPr>
      </w:pPr>
      <w:r>
        <w:rPr>
          <w:sz w:val="20"/>
        </w:rPr>
        <w:t xml:space="preserve">12) </w:t>
      </w:r>
      <w:r w:rsidR="004A3A60" w:rsidRPr="004A3A60">
        <w:rPr>
          <w:sz w:val="20"/>
        </w:rPr>
        <w:t>Complete the following table:</w:t>
      </w:r>
    </w:p>
    <w:tbl>
      <w:tblPr>
        <w:tblStyle w:val="TableGrid"/>
        <w:tblW w:w="0" w:type="auto"/>
        <w:tblLook w:val="00A0" w:firstRow="1" w:lastRow="0" w:firstColumn="1" w:lastColumn="0" w:noHBand="0" w:noVBand="0"/>
      </w:tblPr>
      <w:tblGrid>
        <w:gridCol w:w="2503"/>
        <w:gridCol w:w="8287"/>
      </w:tblGrid>
      <w:tr w:rsidR="004A3A60" w:rsidRPr="002C1409" w14:paraId="3DBE10E1" w14:textId="77777777" w:rsidTr="008575D0">
        <w:tc>
          <w:tcPr>
            <w:tcW w:w="2538" w:type="dxa"/>
            <w:shd w:val="clear" w:color="auto" w:fill="D0CECE" w:themeFill="background2" w:themeFillShade="E6"/>
          </w:tcPr>
          <w:p w14:paraId="790E5D52" w14:textId="77777777" w:rsidR="004A3A60" w:rsidRPr="008575D0" w:rsidRDefault="004A3A60" w:rsidP="00AA5A13">
            <w:pPr>
              <w:jc w:val="center"/>
              <w:rPr>
                <w:b/>
                <w:bCs/>
                <w:sz w:val="20"/>
              </w:rPr>
            </w:pPr>
            <w:r w:rsidRPr="008575D0">
              <w:rPr>
                <w:b/>
                <w:bCs/>
                <w:sz w:val="20"/>
              </w:rPr>
              <w:t>Ecosystem Component</w:t>
            </w:r>
          </w:p>
        </w:tc>
        <w:tc>
          <w:tcPr>
            <w:tcW w:w="8478" w:type="dxa"/>
            <w:shd w:val="clear" w:color="auto" w:fill="D0CECE" w:themeFill="background2" w:themeFillShade="E6"/>
          </w:tcPr>
          <w:p w14:paraId="371F1038" w14:textId="77777777" w:rsidR="004A3A60" w:rsidRPr="008575D0" w:rsidRDefault="004A3A60" w:rsidP="00AA5A13">
            <w:pPr>
              <w:jc w:val="center"/>
              <w:rPr>
                <w:b/>
                <w:bCs/>
                <w:sz w:val="20"/>
              </w:rPr>
            </w:pPr>
            <w:r w:rsidRPr="008575D0">
              <w:rPr>
                <w:b/>
                <w:bCs/>
                <w:sz w:val="20"/>
              </w:rPr>
              <w:t>Ecosystem Services</w:t>
            </w:r>
          </w:p>
        </w:tc>
      </w:tr>
      <w:tr w:rsidR="004A3A60" w:rsidRPr="002C1409" w14:paraId="617081D1" w14:textId="77777777" w:rsidTr="00AA5A13">
        <w:trPr>
          <w:trHeight w:val="432"/>
        </w:trPr>
        <w:tc>
          <w:tcPr>
            <w:tcW w:w="2538" w:type="dxa"/>
            <w:vAlign w:val="center"/>
          </w:tcPr>
          <w:p w14:paraId="3F9A6E17" w14:textId="77777777" w:rsidR="004A3A60" w:rsidRPr="002C1409" w:rsidRDefault="004A3A60" w:rsidP="00AA5A13">
            <w:pPr>
              <w:rPr>
                <w:sz w:val="20"/>
              </w:rPr>
            </w:pPr>
            <w:r>
              <w:rPr>
                <w:sz w:val="20"/>
              </w:rPr>
              <w:t xml:space="preserve">honey </w:t>
            </w:r>
            <w:r w:rsidRPr="002C1409">
              <w:rPr>
                <w:sz w:val="20"/>
              </w:rPr>
              <w:t xml:space="preserve">bee </w:t>
            </w:r>
          </w:p>
        </w:tc>
        <w:tc>
          <w:tcPr>
            <w:tcW w:w="8478" w:type="dxa"/>
            <w:vAlign w:val="center"/>
          </w:tcPr>
          <w:p w14:paraId="227E46D8" w14:textId="77777777" w:rsidR="004A3A60" w:rsidRPr="002C1409" w:rsidRDefault="004A3A60" w:rsidP="00AA5A13">
            <w:pPr>
              <w:rPr>
                <w:sz w:val="20"/>
              </w:rPr>
            </w:pPr>
          </w:p>
        </w:tc>
      </w:tr>
      <w:tr w:rsidR="004A3A60" w:rsidRPr="002C1409" w14:paraId="403EA065" w14:textId="77777777" w:rsidTr="00AA5A13">
        <w:trPr>
          <w:trHeight w:val="432"/>
        </w:trPr>
        <w:tc>
          <w:tcPr>
            <w:tcW w:w="2538" w:type="dxa"/>
            <w:vAlign w:val="center"/>
          </w:tcPr>
          <w:p w14:paraId="3431155B" w14:textId="77777777" w:rsidR="004A3A60" w:rsidRPr="002C1409" w:rsidRDefault="004A3A60" w:rsidP="00AA5A13">
            <w:pPr>
              <w:rPr>
                <w:sz w:val="20"/>
              </w:rPr>
            </w:pPr>
            <w:r w:rsidRPr="002C1409">
              <w:rPr>
                <w:sz w:val="20"/>
              </w:rPr>
              <w:t>water cycle</w:t>
            </w:r>
          </w:p>
        </w:tc>
        <w:tc>
          <w:tcPr>
            <w:tcW w:w="8478" w:type="dxa"/>
            <w:vAlign w:val="center"/>
          </w:tcPr>
          <w:p w14:paraId="5A0D0326" w14:textId="77777777" w:rsidR="004A3A60" w:rsidRPr="002C1409" w:rsidRDefault="004A3A60" w:rsidP="00AA5A13">
            <w:pPr>
              <w:rPr>
                <w:sz w:val="20"/>
              </w:rPr>
            </w:pPr>
          </w:p>
        </w:tc>
      </w:tr>
      <w:tr w:rsidR="004A3A60" w:rsidRPr="002C1409" w14:paraId="6D84EABD" w14:textId="77777777" w:rsidTr="00AA5A13">
        <w:trPr>
          <w:trHeight w:val="432"/>
        </w:trPr>
        <w:tc>
          <w:tcPr>
            <w:tcW w:w="2538" w:type="dxa"/>
            <w:vAlign w:val="center"/>
          </w:tcPr>
          <w:p w14:paraId="3D9C297E" w14:textId="77777777" w:rsidR="004A3A60" w:rsidRPr="002C1409" w:rsidRDefault="004A3A60" w:rsidP="00AA5A13">
            <w:pPr>
              <w:rPr>
                <w:sz w:val="20"/>
              </w:rPr>
            </w:pPr>
            <w:r w:rsidRPr="002C1409">
              <w:rPr>
                <w:sz w:val="20"/>
              </w:rPr>
              <w:t>forest</w:t>
            </w:r>
          </w:p>
        </w:tc>
        <w:tc>
          <w:tcPr>
            <w:tcW w:w="8478" w:type="dxa"/>
            <w:vAlign w:val="center"/>
          </w:tcPr>
          <w:p w14:paraId="2AF0A8B5" w14:textId="0847AA44" w:rsidR="004A3A60" w:rsidRPr="002C1409" w:rsidRDefault="004A3A60" w:rsidP="00AA5A13">
            <w:pPr>
              <w:rPr>
                <w:sz w:val="20"/>
              </w:rPr>
            </w:pPr>
          </w:p>
        </w:tc>
      </w:tr>
      <w:tr w:rsidR="004A3A60" w:rsidRPr="002C1409" w14:paraId="65645598" w14:textId="77777777" w:rsidTr="00AA5A13">
        <w:trPr>
          <w:trHeight w:val="432"/>
        </w:trPr>
        <w:tc>
          <w:tcPr>
            <w:tcW w:w="2538" w:type="dxa"/>
            <w:vAlign w:val="center"/>
          </w:tcPr>
          <w:p w14:paraId="1F2E3D56" w14:textId="77777777" w:rsidR="004A3A60" w:rsidRPr="002C1409" w:rsidRDefault="004A3A60" w:rsidP="00AA5A13">
            <w:pPr>
              <w:rPr>
                <w:sz w:val="20"/>
              </w:rPr>
            </w:pPr>
            <w:r>
              <w:rPr>
                <w:sz w:val="20"/>
              </w:rPr>
              <w:t>bat</w:t>
            </w:r>
          </w:p>
        </w:tc>
        <w:tc>
          <w:tcPr>
            <w:tcW w:w="8478" w:type="dxa"/>
            <w:vAlign w:val="center"/>
          </w:tcPr>
          <w:p w14:paraId="4BF3DCA4" w14:textId="77777777" w:rsidR="004A3A60" w:rsidRPr="002C1409" w:rsidRDefault="004A3A60" w:rsidP="00AA5A13">
            <w:pPr>
              <w:rPr>
                <w:sz w:val="20"/>
              </w:rPr>
            </w:pPr>
          </w:p>
        </w:tc>
      </w:tr>
      <w:tr w:rsidR="004A3A60" w:rsidRPr="002C1409" w14:paraId="45FB9859" w14:textId="77777777" w:rsidTr="00AA5A13">
        <w:trPr>
          <w:trHeight w:val="432"/>
        </w:trPr>
        <w:tc>
          <w:tcPr>
            <w:tcW w:w="2538" w:type="dxa"/>
            <w:vAlign w:val="center"/>
          </w:tcPr>
          <w:p w14:paraId="55349623" w14:textId="77777777" w:rsidR="004A3A60" w:rsidRPr="002C1409" w:rsidRDefault="004A3A60" w:rsidP="00AA5A13">
            <w:pPr>
              <w:rPr>
                <w:sz w:val="20"/>
              </w:rPr>
            </w:pPr>
            <w:r>
              <w:rPr>
                <w:sz w:val="20"/>
              </w:rPr>
              <w:t>bacteria</w:t>
            </w:r>
          </w:p>
        </w:tc>
        <w:tc>
          <w:tcPr>
            <w:tcW w:w="8478" w:type="dxa"/>
            <w:vAlign w:val="center"/>
          </w:tcPr>
          <w:p w14:paraId="5D70A876" w14:textId="0D6EB2D6" w:rsidR="004A3A60" w:rsidRPr="002C1409" w:rsidRDefault="004A3A60" w:rsidP="00AA5A13">
            <w:pPr>
              <w:rPr>
                <w:sz w:val="20"/>
              </w:rPr>
            </w:pPr>
          </w:p>
        </w:tc>
      </w:tr>
      <w:tr w:rsidR="004A3A60" w:rsidRPr="002C1409" w14:paraId="4EBB6BD1" w14:textId="77777777" w:rsidTr="00AA5A13">
        <w:trPr>
          <w:trHeight w:val="432"/>
        </w:trPr>
        <w:tc>
          <w:tcPr>
            <w:tcW w:w="2538" w:type="dxa"/>
            <w:vAlign w:val="center"/>
          </w:tcPr>
          <w:p w14:paraId="6010743C" w14:textId="77777777" w:rsidR="004A3A60" w:rsidRPr="002C1409" w:rsidRDefault="004A3A60" w:rsidP="00AA5A13">
            <w:pPr>
              <w:rPr>
                <w:sz w:val="20"/>
              </w:rPr>
            </w:pPr>
            <w:r w:rsidRPr="002C1409">
              <w:rPr>
                <w:sz w:val="20"/>
              </w:rPr>
              <w:t>coral reef</w:t>
            </w:r>
          </w:p>
        </w:tc>
        <w:tc>
          <w:tcPr>
            <w:tcW w:w="8478" w:type="dxa"/>
            <w:vAlign w:val="center"/>
          </w:tcPr>
          <w:p w14:paraId="7247FCD5" w14:textId="0B3DB3DD" w:rsidR="004A3A60" w:rsidRPr="002C1409" w:rsidRDefault="004A3A60" w:rsidP="00AA5A13">
            <w:pPr>
              <w:rPr>
                <w:sz w:val="20"/>
              </w:rPr>
            </w:pPr>
          </w:p>
        </w:tc>
      </w:tr>
      <w:tr w:rsidR="004A3A60" w:rsidRPr="002C1409" w14:paraId="37D19D75" w14:textId="77777777" w:rsidTr="00AA5A13">
        <w:trPr>
          <w:trHeight w:val="432"/>
        </w:trPr>
        <w:tc>
          <w:tcPr>
            <w:tcW w:w="2538" w:type="dxa"/>
            <w:vAlign w:val="center"/>
          </w:tcPr>
          <w:p w14:paraId="07241542" w14:textId="77777777" w:rsidR="004A3A60" w:rsidRPr="002C1409" w:rsidRDefault="004A3A60" w:rsidP="00AA5A13">
            <w:pPr>
              <w:rPr>
                <w:sz w:val="20"/>
              </w:rPr>
            </w:pPr>
            <w:r w:rsidRPr="002C1409">
              <w:rPr>
                <w:sz w:val="20"/>
              </w:rPr>
              <w:t>wetland</w:t>
            </w:r>
          </w:p>
        </w:tc>
        <w:tc>
          <w:tcPr>
            <w:tcW w:w="8478" w:type="dxa"/>
            <w:vAlign w:val="center"/>
          </w:tcPr>
          <w:p w14:paraId="0E5040C6" w14:textId="6B57CB59" w:rsidR="004A3A60" w:rsidRPr="002C1409" w:rsidRDefault="004A3A60" w:rsidP="00AA5A13">
            <w:pPr>
              <w:rPr>
                <w:sz w:val="20"/>
              </w:rPr>
            </w:pPr>
          </w:p>
        </w:tc>
      </w:tr>
    </w:tbl>
    <w:p w14:paraId="01AC1A11" w14:textId="77777777" w:rsidR="004A3A60" w:rsidRPr="00D032D9" w:rsidRDefault="004A3A60" w:rsidP="0020471A">
      <w:pPr>
        <w:rPr>
          <w:rFonts w:cstheme="minorHAnsi"/>
          <w:sz w:val="20"/>
          <w:szCs w:val="20"/>
        </w:rPr>
      </w:pPr>
    </w:p>
    <w:p w14:paraId="2631325C" w14:textId="4083DAE5" w:rsidR="00E12687" w:rsidRPr="00D032D9" w:rsidRDefault="006F6664" w:rsidP="0020471A">
      <w:pPr>
        <w:rPr>
          <w:rFonts w:cstheme="minorHAnsi"/>
          <w:b/>
          <w:bCs/>
          <w:sz w:val="20"/>
          <w:szCs w:val="20"/>
        </w:rPr>
      </w:pPr>
      <w:r>
        <w:rPr>
          <w:rFonts w:cstheme="minorHAnsi"/>
          <w:b/>
          <w:bCs/>
          <w:sz w:val="20"/>
          <w:szCs w:val="20"/>
          <w:shd w:val="clear" w:color="auto" w:fill="FFFF00"/>
        </w:rPr>
        <w:t>Anthropogenic Effects on Ecosystem Services</w:t>
      </w:r>
    </w:p>
    <w:p w14:paraId="273491D1" w14:textId="77C94090" w:rsidR="006F6664" w:rsidRDefault="006F6664" w:rsidP="0020471A">
      <w:pPr>
        <w:rPr>
          <w:rFonts w:cstheme="minorHAnsi"/>
          <w:sz w:val="20"/>
          <w:szCs w:val="20"/>
        </w:rPr>
      </w:pPr>
      <w:r>
        <w:rPr>
          <w:rFonts w:cstheme="minorHAnsi"/>
          <w:sz w:val="20"/>
          <w:szCs w:val="20"/>
        </w:rPr>
        <w:t>1</w:t>
      </w:r>
      <w:r w:rsidR="00251202">
        <w:rPr>
          <w:rFonts w:cstheme="minorHAnsi"/>
          <w:sz w:val="20"/>
          <w:szCs w:val="20"/>
        </w:rPr>
        <w:t>3</w:t>
      </w:r>
      <w:r w:rsidR="00F11652">
        <w:rPr>
          <w:rFonts w:cstheme="minorHAnsi"/>
          <w:sz w:val="20"/>
          <w:szCs w:val="20"/>
        </w:rPr>
        <w:t>)</w:t>
      </w:r>
      <w:r>
        <w:rPr>
          <w:rFonts w:cstheme="minorHAnsi"/>
          <w:sz w:val="20"/>
          <w:szCs w:val="20"/>
        </w:rPr>
        <w:t xml:space="preserve"> Describe 5 ways that humans have disrupted ecosystem services on earth:</w:t>
      </w:r>
    </w:p>
    <w:p w14:paraId="45B626C7" w14:textId="7381391D" w:rsidR="006F6664" w:rsidRDefault="006F6664" w:rsidP="006F6664">
      <w:pPr>
        <w:ind w:firstLine="720"/>
        <w:rPr>
          <w:rFonts w:cstheme="minorHAnsi"/>
          <w:sz w:val="20"/>
          <w:szCs w:val="20"/>
        </w:rPr>
      </w:pPr>
      <w:r>
        <w:rPr>
          <w:rFonts w:cstheme="minorHAnsi"/>
          <w:sz w:val="20"/>
          <w:szCs w:val="20"/>
        </w:rPr>
        <w:t xml:space="preserve">a) </w:t>
      </w:r>
    </w:p>
    <w:p w14:paraId="4A6520C5" w14:textId="6CB2374C" w:rsidR="006F6664" w:rsidRDefault="006F6664" w:rsidP="006F6664">
      <w:pPr>
        <w:ind w:firstLine="720"/>
        <w:rPr>
          <w:rFonts w:cstheme="minorHAnsi"/>
          <w:sz w:val="20"/>
          <w:szCs w:val="20"/>
        </w:rPr>
      </w:pPr>
      <w:r>
        <w:rPr>
          <w:rFonts w:cstheme="minorHAnsi"/>
          <w:sz w:val="20"/>
          <w:szCs w:val="20"/>
        </w:rPr>
        <w:t>b)</w:t>
      </w:r>
    </w:p>
    <w:p w14:paraId="5C1F4F63" w14:textId="77777777" w:rsidR="00251202" w:rsidRDefault="006F6664" w:rsidP="00251202">
      <w:pPr>
        <w:ind w:firstLine="720"/>
        <w:rPr>
          <w:rFonts w:cstheme="minorHAnsi"/>
          <w:sz w:val="20"/>
          <w:szCs w:val="20"/>
        </w:rPr>
      </w:pPr>
      <w:r>
        <w:rPr>
          <w:rFonts w:cstheme="minorHAnsi"/>
          <w:sz w:val="20"/>
          <w:szCs w:val="20"/>
        </w:rPr>
        <w:t>c)</w:t>
      </w:r>
    </w:p>
    <w:p w14:paraId="18DD0DDE" w14:textId="0635E1AD" w:rsidR="006F6664" w:rsidRDefault="006F6664" w:rsidP="00251202">
      <w:pPr>
        <w:ind w:firstLine="720"/>
        <w:rPr>
          <w:rFonts w:cstheme="minorHAnsi"/>
          <w:sz w:val="20"/>
          <w:szCs w:val="20"/>
        </w:rPr>
      </w:pPr>
      <w:r>
        <w:rPr>
          <w:rFonts w:cstheme="minorHAnsi"/>
          <w:sz w:val="20"/>
          <w:szCs w:val="20"/>
        </w:rPr>
        <w:t>d)</w:t>
      </w:r>
    </w:p>
    <w:p w14:paraId="720E7551" w14:textId="1252216C" w:rsidR="006F6664" w:rsidRDefault="00251202" w:rsidP="006F6664">
      <w:pPr>
        <w:ind w:firstLine="720"/>
        <w:rPr>
          <w:rFonts w:cstheme="minorHAnsi"/>
          <w:sz w:val="20"/>
          <w:szCs w:val="20"/>
        </w:rPr>
      </w:pPr>
      <w:r>
        <w:rPr>
          <w:noProof/>
        </w:rPr>
        <w:drawing>
          <wp:anchor distT="0" distB="0" distL="114300" distR="114300" simplePos="0" relativeHeight="251665408" behindDoc="1" locked="0" layoutInCell="1" allowOverlap="1" wp14:anchorId="358EB817" wp14:editId="5B3714B2">
            <wp:simplePos x="0" y="0"/>
            <wp:positionH relativeFrom="column">
              <wp:posOffset>3406140</wp:posOffset>
            </wp:positionH>
            <wp:positionV relativeFrom="paragraph">
              <wp:posOffset>54610</wp:posOffset>
            </wp:positionV>
            <wp:extent cx="3375660" cy="2390140"/>
            <wp:effectExtent l="19050" t="19050" r="15240" b="10160"/>
            <wp:wrapTight wrapText="bothSides">
              <wp:wrapPolygon edited="0">
                <wp:start x="-122" y="-172"/>
                <wp:lineTo x="-122" y="21520"/>
                <wp:lineTo x="21576" y="21520"/>
                <wp:lineTo x="21576" y="-172"/>
                <wp:lineTo x="-122" y="-172"/>
              </wp:wrapPolygon>
            </wp:wrapTight>
            <wp:docPr id="8" name="Picture 8" descr="Image result for island biogeography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land biogeography the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660" cy="2390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F6664">
        <w:rPr>
          <w:rFonts w:cstheme="minorHAnsi"/>
          <w:sz w:val="20"/>
          <w:szCs w:val="20"/>
        </w:rPr>
        <w:t>e)</w:t>
      </w:r>
    </w:p>
    <w:p w14:paraId="0C87222C" w14:textId="79772972" w:rsidR="00E12687" w:rsidRPr="00D032D9" w:rsidRDefault="00851161" w:rsidP="0020471A">
      <w:pPr>
        <w:rPr>
          <w:rFonts w:cstheme="minorHAnsi"/>
          <w:b/>
          <w:bCs/>
          <w:sz w:val="20"/>
          <w:szCs w:val="20"/>
        </w:rPr>
      </w:pPr>
      <w:r>
        <w:rPr>
          <w:rFonts w:cstheme="minorHAnsi"/>
          <w:b/>
          <w:bCs/>
          <w:sz w:val="20"/>
          <w:szCs w:val="20"/>
          <w:shd w:val="clear" w:color="auto" w:fill="FFFF00"/>
        </w:rPr>
        <w:t>Island Biogeography Theory</w:t>
      </w:r>
    </w:p>
    <w:p w14:paraId="6537F2A5" w14:textId="22A45C8E" w:rsidR="0072084D" w:rsidRPr="0072084D" w:rsidRDefault="00251202" w:rsidP="0072084D">
      <w:pPr>
        <w:rPr>
          <w:sz w:val="20"/>
        </w:rPr>
      </w:pPr>
      <w:r>
        <w:rPr>
          <w:sz w:val="20"/>
        </w:rPr>
        <w:t xml:space="preserve">14) </w:t>
      </w:r>
      <w:r w:rsidR="0072084D" w:rsidRPr="0072084D">
        <w:rPr>
          <w:sz w:val="20"/>
        </w:rPr>
        <w:t>Two islands, different distances from the mainland have different rates of extinction, this is explained by the theory of island ________________________.</w:t>
      </w:r>
    </w:p>
    <w:p w14:paraId="439B538E" w14:textId="692BC986" w:rsidR="008A42B9" w:rsidRDefault="008A42B9" w:rsidP="00E72506">
      <w:pPr>
        <w:rPr>
          <w:rFonts w:cstheme="minorHAnsi"/>
          <w:sz w:val="20"/>
          <w:szCs w:val="20"/>
        </w:rPr>
      </w:pPr>
    </w:p>
    <w:p w14:paraId="4FDEFA69" w14:textId="0801C716" w:rsidR="0072084D" w:rsidRDefault="00251202" w:rsidP="00E72506">
      <w:pPr>
        <w:rPr>
          <w:rFonts w:cstheme="minorHAnsi"/>
          <w:sz w:val="20"/>
          <w:szCs w:val="20"/>
        </w:rPr>
      </w:pPr>
      <w:r>
        <w:rPr>
          <w:rFonts w:cstheme="minorHAnsi"/>
          <w:sz w:val="20"/>
          <w:szCs w:val="20"/>
        </w:rPr>
        <w:t xml:space="preserve">15) </w:t>
      </w:r>
      <w:r w:rsidR="0072084D">
        <w:rPr>
          <w:rFonts w:cstheme="minorHAnsi"/>
          <w:sz w:val="20"/>
          <w:szCs w:val="20"/>
        </w:rPr>
        <w:t>Describe the trends observed in the image to the right.</w:t>
      </w:r>
    </w:p>
    <w:p w14:paraId="1CB21D4C" w14:textId="36559BB9" w:rsidR="003719A2" w:rsidRDefault="003719A2" w:rsidP="001139C3">
      <w:pPr>
        <w:spacing w:after="0" w:line="240" w:lineRule="auto"/>
        <w:rPr>
          <w:rFonts w:cstheme="minorHAnsi"/>
          <w:sz w:val="20"/>
          <w:szCs w:val="20"/>
        </w:rPr>
      </w:pPr>
    </w:p>
    <w:p w14:paraId="0D43DF0D" w14:textId="7FD0BD33" w:rsidR="000E70C6" w:rsidRDefault="000E70C6" w:rsidP="001139C3">
      <w:pPr>
        <w:spacing w:after="0" w:line="240" w:lineRule="auto"/>
        <w:rPr>
          <w:rFonts w:cstheme="minorHAnsi"/>
          <w:sz w:val="20"/>
          <w:szCs w:val="20"/>
        </w:rPr>
      </w:pPr>
    </w:p>
    <w:p w14:paraId="491353F7" w14:textId="4FE63A73" w:rsidR="000E70C6" w:rsidRDefault="00251202" w:rsidP="001139C3">
      <w:pPr>
        <w:spacing w:after="0" w:line="240" w:lineRule="auto"/>
        <w:rPr>
          <w:rFonts w:cstheme="minorHAnsi"/>
          <w:sz w:val="20"/>
          <w:szCs w:val="20"/>
        </w:rPr>
      </w:pPr>
      <w:r>
        <w:rPr>
          <w:rFonts w:cstheme="minorHAnsi"/>
          <w:sz w:val="20"/>
          <w:szCs w:val="20"/>
        </w:rPr>
        <w:t xml:space="preserve">16) </w:t>
      </w:r>
      <w:r w:rsidR="000E70C6">
        <w:rPr>
          <w:rFonts w:cstheme="minorHAnsi"/>
          <w:sz w:val="20"/>
          <w:szCs w:val="20"/>
        </w:rPr>
        <w:t>Why are island specialists susceptible to extinction?</w:t>
      </w:r>
    </w:p>
    <w:p w14:paraId="2313E79C" w14:textId="4DA8FFBF" w:rsidR="000E70C6" w:rsidRDefault="000E70C6" w:rsidP="001139C3">
      <w:pPr>
        <w:spacing w:after="0" w:line="240" w:lineRule="auto"/>
        <w:rPr>
          <w:rFonts w:cstheme="minorHAnsi"/>
          <w:sz w:val="20"/>
          <w:szCs w:val="20"/>
        </w:rPr>
      </w:pPr>
    </w:p>
    <w:p w14:paraId="28C7194E" w14:textId="2A2F1EFB" w:rsidR="00332CAC" w:rsidRDefault="00332CAC" w:rsidP="0020471A">
      <w:pPr>
        <w:rPr>
          <w:rFonts w:cstheme="minorHAnsi"/>
          <w:b/>
          <w:bCs/>
          <w:sz w:val="20"/>
          <w:szCs w:val="20"/>
        </w:rPr>
      </w:pPr>
    </w:p>
    <w:p w14:paraId="2608755D" w14:textId="640C9822" w:rsidR="000E70C6" w:rsidRPr="000E70C6" w:rsidRDefault="000E70C6" w:rsidP="0020471A">
      <w:pPr>
        <w:rPr>
          <w:rFonts w:cstheme="minorHAnsi"/>
          <w:b/>
          <w:bCs/>
          <w:sz w:val="20"/>
          <w:szCs w:val="20"/>
          <w:shd w:val="clear" w:color="auto" w:fill="FFFF00"/>
        </w:rPr>
      </w:pPr>
      <w:r>
        <w:rPr>
          <w:rFonts w:cstheme="minorHAnsi"/>
          <w:b/>
          <w:bCs/>
          <w:sz w:val="20"/>
          <w:szCs w:val="20"/>
          <w:shd w:val="clear" w:color="auto" w:fill="FFFF00"/>
        </w:rPr>
        <w:lastRenderedPageBreak/>
        <w:t>Ecological Tolerance</w:t>
      </w:r>
    </w:p>
    <w:p w14:paraId="4B6CBF23" w14:textId="6B7DD522" w:rsidR="00957A84" w:rsidRDefault="009E78ED" w:rsidP="000E70C6">
      <w:pPr>
        <w:rPr>
          <w:rFonts w:cstheme="minorHAnsi"/>
          <w:sz w:val="20"/>
          <w:szCs w:val="20"/>
        </w:rPr>
      </w:pPr>
      <w:r>
        <w:rPr>
          <w:rFonts w:cstheme="minorHAnsi"/>
          <w:sz w:val="20"/>
          <w:szCs w:val="20"/>
        </w:rPr>
        <w:t xml:space="preserve">17) </w:t>
      </w:r>
      <w:r w:rsidR="000E70C6">
        <w:rPr>
          <w:rFonts w:cstheme="minorHAnsi"/>
          <w:sz w:val="20"/>
          <w:szCs w:val="20"/>
        </w:rPr>
        <w:t xml:space="preserve">What is the range of tolerance? How can one determine what it is? </w:t>
      </w:r>
      <w:r w:rsidR="00957A84" w:rsidRPr="00D032D9">
        <w:rPr>
          <w:rFonts w:cstheme="minorHAnsi"/>
          <w:sz w:val="20"/>
          <w:szCs w:val="20"/>
        </w:rPr>
        <w:t xml:space="preserve"> </w:t>
      </w:r>
    </w:p>
    <w:p w14:paraId="064D9A1E" w14:textId="77777777" w:rsidR="00893E5E" w:rsidRDefault="00893E5E" w:rsidP="000E70C6">
      <w:pPr>
        <w:rPr>
          <w:rFonts w:cstheme="minorHAnsi"/>
          <w:sz w:val="20"/>
          <w:szCs w:val="20"/>
        </w:rPr>
      </w:pPr>
    </w:p>
    <w:p w14:paraId="463F5D53" w14:textId="4E166304" w:rsidR="00893E5E" w:rsidRDefault="007000EF" w:rsidP="000E70C6">
      <w:pPr>
        <w:rPr>
          <w:rFonts w:cstheme="minorHAnsi"/>
          <w:sz w:val="20"/>
          <w:szCs w:val="20"/>
        </w:rPr>
      </w:pPr>
      <w:r>
        <w:rPr>
          <w:noProof/>
        </w:rPr>
        <w:drawing>
          <wp:anchor distT="0" distB="0" distL="114300" distR="114300" simplePos="0" relativeHeight="251666432" behindDoc="1" locked="0" layoutInCell="1" allowOverlap="1" wp14:anchorId="7D80495C" wp14:editId="5117EF57">
            <wp:simplePos x="0" y="0"/>
            <wp:positionH relativeFrom="column">
              <wp:posOffset>0</wp:posOffset>
            </wp:positionH>
            <wp:positionV relativeFrom="paragraph">
              <wp:posOffset>267970</wp:posOffset>
            </wp:positionV>
            <wp:extent cx="4846320" cy="1818640"/>
            <wp:effectExtent l="19050" t="19050" r="11430" b="10160"/>
            <wp:wrapTight wrapText="bothSides">
              <wp:wrapPolygon edited="0">
                <wp:start x="-85" y="-226"/>
                <wp:lineTo x="-85" y="21494"/>
                <wp:lineTo x="21566" y="21494"/>
                <wp:lineTo x="21566" y="-226"/>
                <wp:lineTo x="-85" y="-226"/>
              </wp:wrapPolygon>
            </wp:wrapTight>
            <wp:docPr id="9" name="Picture 9" descr="Image result for ecological told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ogical tolder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1818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544E">
        <w:rPr>
          <w:rFonts w:cstheme="minorHAnsi"/>
          <w:sz w:val="20"/>
          <w:szCs w:val="20"/>
        </w:rPr>
        <w:t xml:space="preserve">18) </w:t>
      </w:r>
      <w:r w:rsidR="00893E5E">
        <w:rPr>
          <w:rFonts w:cstheme="minorHAnsi"/>
          <w:sz w:val="20"/>
          <w:szCs w:val="20"/>
        </w:rPr>
        <w:t>Define the terms in the picture below:</w:t>
      </w:r>
    </w:p>
    <w:p w14:paraId="3D9DF0A0" w14:textId="2769158D" w:rsidR="0041198E" w:rsidRDefault="0041198E" w:rsidP="000E70C6">
      <w:pPr>
        <w:rPr>
          <w:rFonts w:cstheme="minorHAnsi"/>
          <w:sz w:val="20"/>
          <w:szCs w:val="20"/>
        </w:rPr>
      </w:pPr>
      <w:r>
        <w:rPr>
          <w:rFonts w:cstheme="minorHAnsi"/>
          <w:sz w:val="20"/>
          <w:szCs w:val="20"/>
        </w:rPr>
        <w:t>a) Zone of Intolerance</w:t>
      </w:r>
    </w:p>
    <w:p w14:paraId="056C91F3" w14:textId="341D6601" w:rsidR="0041198E" w:rsidRDefault="0041198E" w:rsidP="000E70C6">
      <w:pPr>
        <w:rPr>
          <w:rFonts w:cstheme="minorHAnsi"/>
          <w:sz w:val="20"/>
          <w:szCs w:val="20"/>
        </w:rPr>
      </w:pPr>
      <w:r>
        <w:rPr>
          <w:rFonts w:cstheme="minorHAnsi"/>
          <w:sz w:val="20"/>
          <w:szCs w:val="20"/>
        </w:rPr>
        <w:t>b) Zone pf physiological stress</w:t>
      </w:r>
    </w:p>
    <w:p w14:paraId="66DF07FB" w14:textId="3912750A" w:rsidR="0041198E" w:rsidRDefault="0041198E" w:rsidP="000E70C6">
      <w:pPr>
        <w:rPr>
          <w:rFonts w:cstheme="minorHAnsi"/>
          <w:sz w:val="20"/>
          <w:szCs w:val="20"/>
        </w:rPr>
      </w:pPr>
      <w:r>
        <w:rPr>
          <w:rFonts w:cstheme="minorHAnsi"/>
          <w:sz w:val="20"/>
          <w:szCs w:val="20"/>
        </w:rPr>
        <w:t>c) Zone of optimum</w:t>
      </w:r>
    </w:p>
    <w:p w14:paraId="44F41AE0" w14:textId="2695E504" w:rsidR="007000EF" w:rsidRDefault="007000EF" w:rsidP="0020471A">
      <w:pPr>
        <w:rPr>
          <w:rFonts w:cstheme="minorHAnsi"/>
          <w:b/>
          <w:bCs/>
          <w:sz w:val="20"/>
          <w:szCs w:val="20"/>
          <w:shd w:val="clear" w:color="auto" w:fill="FFFF00"/>
        </w:rPr>
      </w:pPr>
    </w:p>
    <w:p w14:paraId="1D24B5E2" w14:textId="16B14547" w:rsidR="007000EF" w:rsidRDefault="007000EF" w:rsidP="0020471A">
      <w:pPr>
        <w:rPr>
          <w:rFonts w:cstheme="minorHAnsi"/>
          <w:b/>
          <w:bCs/>
          <w:sz w:val="20"/>
          <w:szCs w:val="20"/>
          <w:shd w:val="clear" w:color="auto" w:fill="FFFF00"/>
        </w:rPr>
      </w:pPr>
    </w:p>
    <w:p w14:paraId="6C8DB7D9" w14:textId="3E34C5C4" w:rsidR="007000EF" w:rsidRDefault="007000EF" w:rsidP="0020471A">
      <w:pPr>
        <w:rPr>
          <w:rFonts w:cstheme="minorHAnsi"/>
          <w:b/>
          <w:bCs/>
          <w:sz w:val="20"/>
          <w:szCs w:val="20"/>
          <w:shd w:val="clear" w:color="auto" w:fill="FFFF00"/>
        </w:rPr>
      </w:pPr>
    </w:p>
    <w:p w14:paraId="0F4FC71B" w14:textId="77777777" w:rsidR="007D1BC0" w:rsidRDefault="007D1BC0" w:rsidP="0020471A">
      <w:pPr>
        <w:rPr>
          <w:rFonts w:cstheme="minorHAnsi"/>
          <w:b/>
          <w:bCs/>
          <w:sz w:val="20"/>
          <w:szCs w:val="20"/>
          <w:shd w:val="clear" w:color="auto" w:fill="FFFF00"/>
        </w:rPr>
      </w:pPr>
    </w:p>
    <w:p w14:paraId="62CF3514" w14:textId="2CC72015" w:rsidR="00893E5E" w:rsidRDefault="00893E5E" w:rsidP="0020471A">
      <w:pPr>
        <w:rPr>
          <w:rFonts w:cstheme="minorHAnsi"/>
          <w:b/>
          <w:bCs/>
          <w:sz w:val="20"/>
          <w:szCs w:val="20"/>
          <w:shd w:val="clear" w:color="auto" w:fill="FFFF00"/>
        </w:rPr>
      </w:pPr>
    </w:p>
    <w:p w14:paraId="68C5DF21" w14:textId="44A034D6" w:rsidR="00E12687" w:rsidRPr="006234B4" w:rsidRDefault="007D1BC0" w:rsidP="0020471A">
      <w:pPr>
        <w:rPr>
          <w:rFonts w:cstheme="minorHAnsi"/>
          <w:b/>
          <w:bCs/>
          <w:sz w:val="20"/>
          <w:szCs w:val="20"/>
        </w:rPr>
      </w:pPr>
      <w:r>
        <w:rPr>
          <w:rFonts w:cstheme="minorHAnsi"/>
          <w:b/>
          <w:bCs/>
          <w:sz w:val="20"/>
          <w:szCs w:val="20"/>
          <w:shd w:val="clear" w:color="auto" w:fill="FFFF00"/>
        </w:rPr>
        <w:t>Natural Disruptions</w:t>
      </w:r>
    </w:p>
    <w:p w14:paraId="27518AC2" w14:textId="114805A3" w:rsidR="007D1BC0" w:rsidRDefault="003E0883" w:rsidP="00A5786C">
      <w:pPr>
        <w:rPr>
          <w:rFonts w:cstheme="minorHAnsi"/>
          <w:sz w:val="20"/>
          <w:szCs w:val="20"/>
        </w:rPr>
      </w:pPr>
      <w:r>
        <w:rPr>
          <w:rFonts w:cstheme="minorHAnsi"/>
          <w:sz w:val="20"/>
          <w:szCs w:val="20"/>
        </w:rPr>
        <w:t xml:space="preserve">19) </w:t>
      </w:r>
      <w:r w:rsidR="007D1BC0">
        <w:rPr>
          <w:rFonts w:cstheme="minorHAnsi"/>
          <w:sz w:val="20"/>
          <w:szCs w:val="20"/>
        </w:rPr>
        <w:t>What are some examples of natural disruptions to the environment?</w:t>
      </w:r>
    </w:p>
    <w:p w14:paraId="37A8291A" w14:textId="62D55C93" w:rsidR="007D1BC0" w:rsidRDefault="003E0883" w:rsidP="00A5786C">
      <w:pPr>
        <w:rPr>
          <w:rFonts w:cstheme="minorHAnsi"/>
          <w:sz w:val="20"/>
          <w:szCs w:val="20"/>
        </w:rPr>
      </w:pPr>
      <w:r>
        <w:rPr>
          <w:rFonts w:cstheme="minorHAnsi"/>
          <w:sz w:val="20"/>
          <w:szCs w:val="20"/>
        </w:rPr>
        <w:t xml:space="preserve">20) </w:t>
      </w:r>
      <w:r w:rsidR="007D1BC0">
        <w:rPr>
          <w:rFonts w:cstheme="minorHAnsi"/>
          <w:sz w:val="20"/>
          <w:szCs w:val="20"/>
        </w:rPr>
        <w:t>Compare resistance to resilience in terms of ecosystems.</w:t>
      </w:r>
    </w:p>
    <w:p w14:paraId="282C36AF" w14:textId="4C54CABC" w:rsidR="00E12687" w:rsidRPr="00D032D9" w:rsidRDefault="00250286" w:rsidP="0020471A">
      <w:pPr>
        <w:rPr>
          <w:rFonts w:cstheme="minorHAnsi"/>
          <w:b/>
          <w:bCs/>
          <w:sz w:val="20"/>
          <w:szCs w:val="20"/>
        </w:rPr>
      </w:pPr>
      <w:r>
        <w:rPr>
          <w:rFonts w:cstheme="minorHAnsi"/>
          <w:b/>
          <w:bCs/>
          <w:sz w:val="20"/>
          <w:szCs w:val="20"/>
          <w:shd w:val="clear" w:color="auto" w:fill="FFFF00"/>
        </w:rPr>
        <w:t>Plant Adaptations to Fire</w:t>
      </w:r>
    </w:p>
    <w:p w14:paraId="50CDB324" w14:textId="1D188D7F" w:rsidR="00250286" w:rsidRDefault="00AF0A82" w:rsidP="00D0207B">
      <w:pPr>
        <w:rPr>
          <w:rFonts w:cstheme="minorHAnsi"/>
          <w:sz w:val="20"/>
          <w:szCs w:val="20"/>
        </w:rPr>
      </w:pPr>
      <w:r>
        <w:rPr>
          <w:rFonts w:cstheme="minorHAnsi"/>
          <w:sz w:val="20"/>
          <w:szCs w:val="20"/>
        </w:rPr>
        <w:t xml:space="preserve">21) </w:t>
      </w:r>
      <w:r w:rsidR="00250286">
        <w:rPr>
          <w:rFonts w:cstheme="minorHAnsi"/>
          <w:sz w:val="20"/>
          <w:szCs w:val="20"/>
        </w:rPr>
        <w:t>What biomes need fire for plant germination?</w:t>
      </w:r>
    </w:p>
    <w:p w14:paraId="2B50720D" w14:textId="2CEF86BD" w:rsidR="00250286" w:rsidRDefault="00AF0A82" w:rsidP="00D0207B">
      <w:pPr>
        <w:rPr>
          <w:rFonts w:cstheme="minorHAnsi"/>
          <w:sz w:val="20"/>
          <w:szCs w:val="20"/>
        </w:rPr>
      </w:pPr>
      <w:r>
        <w:rPr>
          <w:rFonts w:cstheme="minorHAnsi"/>
          <w:sz w:val="20"/>
          <w:szCs w:val="20"/>
        </w:rPr>
        <w:t xml:space="preserve">22) </w:t>
      </w:r>
      <w:r w:rsidR="00250286">
        <w:rPr>
          <w:rFonts w:cstheme="minorHAnsi"/>
          <w:sz w:val="20"/>
          <w:szCs w:val="20"/>
        </w:rPr>
        <w:t>How have plants adapted to fire? Give at least two examples.</w:t>
      </w:r>
    </w:p>
    <w:p w14:paraId="39D0E71D" w14:textId="2ACA09BD" w:rsidR="00E12687" w:rsidRPr="00D032D9" w:rsidRDefault="0046402C" w:rsidP="0020471A">
      <w:pPr>
        <w:rPr>
          <w:rFonts w:cstheme="minorHAnsi"/>
          <w:b/>
          <w:bCs/>
          <w:sz w:val="20"/>
          <w:szCs w:val="20"/>
        </w:rPr>
      </w:pPr>
      <w:r>
        <w:rPr>
          <w:rFonts w:cstheme="minorHAnsi"/>
          <w:b/>
          <w:bCs/>
          <w:sz w:val="20"/>
          <w:szCs w:val="20"/>
          <w:shd w:val="clear" w:color="auto" w:fill="FFFF00"/>
        </w:rPr>
        <w:t>Ecological Succession: Primary vs Secondary</w:t>
      </w:r>
    </w:p>
    <w:p w14:paraId="0B8FFEF5" w14:textId="46D6FCD2" w:rsidR="003C370D" w:rsidRDefault="002567B1" w:rsidP="003C370D">
      <w:pPr>
        <w:rPr>
          <w:rFonts w:cstheme="minorHAnsi"/>
          <w:sz w:val="20"/>
          <w:szCs w:val="20"/>
        </w:rPr>
      </w:pPr>
      <w:r>
        <w:rPr>
          <w:rFonts w:cstheme="minorHAnsi"/>
          <w:sz w:val="20"/>
          <w:szCs w:val="20"/>
        </w:rPr>
        <w:t xml:space="preserve">23) </w:t>
      </w:r>
      <w:r w:rsidR="0046402C">
        <w:rPr>
          <w:rFonts w:cstheme="minorHAnsi"/>
          <w:sz w:val="20"/>
          <w:szCs w:val="20"/>
        </w:rPr>
        <w:t>Compare and contrast primary to secondary succession.</w:t>
      </w:r>
      <w:r w:rsidR="00700E53">
        <w:rPr>
          <w:rFonts w:cstheme="minorHAnsi"/>
          <w:sz w:val="20"/>
          <w:szCs w:val="20"/>
        </w:rPr>
        <w:t xml:space="preserve"> Give examples of each.</w:t>
      </w:r>
    </w:p>
    <w:p w14:paraId="703D2044" w14:textId="76181148" w:rsidR="0046402C" w:rsidRDefault="002567B1" w:rsidP="003C370D">
      <w:pPr>
        <w:rPr>
          <w:rFonts w:cstheme="minorHAnsi"/>
          <w:sz w:val="20"/>
          <w:szCs w:val="20"/>
        </w:rPr>
      </w:pPr>
      <w:r>
        <w:rPr>
          <w:rFonts w:cstheme="minorHAnsi"/>
          <w:sz w:val="20"/>
          <w:szCs w:val="20"/>
        </w:rPr>
        <w:t xml:space="preserve">24) </w:t>
      </w:r>
      <w:r w:rsidR="0046402C">
        <w:rPr>
          <w:rFonts w:cstheme="minorHAnsi"/>
          <w:sz w:val="20"/>
          <w:szCs w:val="20"/>
        </w:rPr>
        <w:t>Define pioneer community.</w:t>
      </w:r>
    </w:p>
    <w:p w14:paraId="6E01DC89" w14:textId="5D278C89" w:rsidR="00700E53" w:rsidRDefault="002567B1" w:rsidP="003C370D">
      <w:pPr>
        <w:rPr>
          <w:rFonts w:cstheme="minorHAnsi"/>
          <w:sz w:val="20"/>
          <w:szCs w:val="20"/>
        </w:rPr>
      </w:pPr>
      <w:r>
        <w:rPr>
          <w:rFonts w:cstheme="minorHAnsi"/>
          <w:sz w:val="20"/>
          <w:szCs w:val="20"/>
        </w:rPr>
        <w:t xml:space="preserve">25) </w:t>
      </w:r>
      <w:r w:rsidR="0046402C">
        <w:rPr>
          <w:rFonts w:cstheme="minorHAnsi"/>
          <w:sz w:val="20"/>
          <w:szCs w:val="20"/>
        </w:rPr>
        <w:t>Define climax community.</w:t>
      </w:r>
    </w:p>
    <w:p w14:paraId="0ED0A647" w14:textId="2F686730" w:rsidR="005F68B3" w:rsidRDefault="005F68B3" w:rsidP="003C370D">
      <w:pPr>
        <w:rPr>
          <w:rFonts w:cstheme="minorHAnsi"/>
          <w:sz w:val="20"/>
          <w:szCs w:val="20"/>
        </w:rPr>
      </w:pPr>
      <w:r>
        <w:rPr>
          <w:noProof/>
        </w:rPr>
        <w:drawing>
          <wp:anchor distT="0" distB="0" distL="114300" distR="114300" simplePos="0" relativeHeight="251667456" behindDoc="1" locked="0" layoutInCell="1" allowOverlap="1" wp14:anchorId="2DEBF0D3" wp14:editId="5A1CC279">
            <wp:simplePos x="0" y="0"/>
            <wp:positionH relativeFrom="column">
              <wp:posOffset>0</wp:posOffset>
            </wp:positionH>
            <wp:positionV relativeFrom="paragraph">
              <wp:posOffset>1905</wp:posOffset>
            </wp:positionV>
            <wp:extent cx="6858000" cy="2652395"/>
            <wp:effectExtent l="19050" t="19050" r="19050" b="14605"/>
            <wp:wrapTight wrapText="bothSides">
              <wp:wrapPolygon edited="0">
                <wp:start x="-60" y="-155"/>
                <wp:lineTo x="-60" y="21564"/>
                <wp:lineTo x="21600" y="21564"/>
                <wp:lineTo x="21600" y="-155"/>
                <wp:lineTo x="-60" y="-155"/>
              </wp:wrapPolygon>
            </wp:wrapTight>
            <wp:docPr id="10" name="Picture 10" descr="Image result for primary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imary succe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652395"/>
                    </a:xfrm>
                    <a:prstGeom prst="rect">
                      <a:avLst/>
                    </a:prstGeom>
                    <a:noFill/>
                    <a:ln>
                      <a:solidFill>
                        <a:schemeClr val="tx1"/>
                      </a:solidFill>
                    </a:ln>
                  </pic:spPr>
                </pic:pic>
              </a:graphicData>
            </a:graphic>
          </wp:anchor>
        </w:drawing>
      </w:r>
      <w:r w:rsidR="002567B1">
        <w:rPr>
          <w:rFonts w:cstheme="minorHAnsi"/>
          <w:sz w:val="20"/>
          <w:szCs w:val="20"/>
        </w:rPr>
        <w:t xml:space="preserve">26) </w:t>
      </w:r>
      <w:r>
        <w:rPr>
          <w:rFonts w:cstheme="minorHAnsi"/>
          <w:sz w:val="20"/>
          <w:szCs w:val="20"/>
        </w:rPr>
        <w:t>What type of succession is illustrated above? How can you tell?</w:t>
      </w:r>
    </w:p>
    <w:p w14:paraId="4E766448" w14:textId="2EF1F41A" w:rsidR="0078753F" w:rsidRDefault="0078753F" w:rsidP="003C370D">
      <w:pPr>
        <w:rPr>
          <w:rFonts w:cstheme="minorHAnsi"/>
          <w:sz w:val="20"/>
          <w:szCs w:val="20"/>
        </w:rPr>
      </w:pPr>
    </w:p>
    <w:p w14:paraId="7239E5C5" w14:textId="3E6F90C6" w:rsidR="00E12687" w:rsidRPr="00D032D9" w:rsidRDefault="0078753F" w:rsidP="0020471A">
      <w:pPr>
        <w:rPr>
          <w:rFonts w:cstheme="minorHAnsi"/>
          <w:b/>
          <w:bCs/>
          <w:sz w:val="20"/>
          <w:szCs w:val="20"/>
        </w:rPr>
      </w:pPr>
      <w:r>
        <w:rPr>
          <w:rFonts w:cstheme="minorHAnsi"/>
          <w:b/>
          <w:bCs/>
          <w:sz w:val="20"/>
          <w:szCs w:val="20"/>
          <w:shd w:val="clear" w:color="auto" w:fill="FFFF00"/>
        </w:rPr>
        <w:t xml:space="preserve">Species: Indicator and Keystone Species </w:t>
      </w:r>
    </w:p>
    <w:p w14:paraId="2C97D50D" w14:textId="2C4A138C" w:rsidR="003C370D" w:rsidRPr="00D032D9" w:rsidRDefault="00B177BB" w:rsidP="0020471A">
      <w:pPr>
        <w:rPr>
          <w:rFonts w:cstheme="minorHAnsi"/>
          <w:sz w:val="20"/>
          <w:szCs w:val="20"/>
        </w:rPr>
      </w:pPr>
      <w:r>
        <w:rPr>
          <w:rFonts w:cstheme="minorHAnsi"/>
          <w:sz w:val="20"/>
          <w:szCs w:val="20"/>
        </w:rPr>
        <w:t xml:space="preserve">27) </w:t>
      </w:r>
      <w:r w:rsidR="0078753F">
        <w:rPr>
          <w:rFonts w:cstheme="minorHAnsi"/>
          <w:sz w:val="20"/>
          <w:szCs w:val="20"/>
        </w:rPr>
        <w:t>Define a keystone species. Give at least two examples.</w:t>
      </w:r>
    </w:p>
    <w:p w14:paraId="24B949FA" w14:textId="36BA7C75" w:rsidR="003C370D" w:rsidRPr="00D032D9" w:rsidRDefault="00B177BB" w:rsidP="0020471A">
      <w:pPr>
        <w:rPr>
          <w:rFonts w:cstheme="minorHAnsi"/>
          <w:sz w:val="20"/>
          <w:szCs w:val="20"/>
        </w:rPr>
      </w:pPr>
      <w:r>
        <w:rPr>
          <w:rFonts w:cstheme="minorHAnsi"/>
          <w:sz w:val="20"/>
          <w:szCs w:val="20"/>
        </w:rPr>
        <w:t xml:space="preserve">28) </w:t>
      </w:r>
      <w:r w:rsidR="0078753F">
        <w:rPr>
          <w:rFonts w:cstheme="minorHAnsi"/>
          <w:sz w:val="20"/>
          <w:szCs w:val="20"/>
        </w:rPr>
        <w:t xml:space="preserve">Define an indicator species. Give at least two examples. </w:t>
      </w:r>
    </w:p>
    <w:p w14:paraId="5967D837" w14:textId="25BA22C6" w:rsidR="00E12687" w:rsidRPr="00D032D9" w:rsidRDefault="00283B9D" w:rsidP="0020471A">
      <w:pPr>
        <w:rPr>
          <w:rFonts w:cstheme="minorHAnsi"/>
          <w:b/>
          <w:bCs/>
          <w:sz w:val="20"/>
          <w:szCs w:val="20"/>
        </w:rPr>
      </w:pPr>
      <w:r w:rsidRPr="00A8795A">
        <w:rPr>
          <w:rFonts w:cstheme="minorHAnsi"/>
          <w:b/>
          <w:bCs/>
          <w:sz w:val="20"/>
          <w:szCs w:val="20"/>
          <w:shd w:val="clear" w:color="auto" w:fill="FFFF00"/>
        </w:rPr>
        <w:t>Sample FRQ’s</w:t>
      </w:r>
    </w:p>
    <w:p w14:paraId="329F6859" w14:textId="77777777" w:rsidR="00D47C23" w:rsidRDefault="00D47C23" w:rsidP="0020471A">
      <w:pPr>
        <w:rPr>
          <w:rFonts w:cstheme="minorHAnsi"/>
          <w:sz w:val="20"/>
          <w:szCs w:val="20"/>
        </w:rPr>
      </w:pPr>
      <w:r w:rsidRPr="00D47C23">
        <w:rPr>
          <w:rFonts w:cstheme="minorHAnsi"/>
          <w:sz w:val="20"/>
          <w:szCs w:val="20"/>
        </w:rPr>
        <w:t xml:space="preserve">29) </w:t>
      </w:r>
      <w:r w:rsidR="00E728FA" w:rsidRPr="00D47C23">
        <w:rPr>
          <w:rFonts w:cstheme="minorHAnsi"/>
          <w:sz w:val="20"/>
          <w:szCs w:val="20"/>
        </w:rPr>
        <w:t xml:space="preserve">Biological diversity, or biodiversity, has become a topic of great concern among conservationists. Biodiversity is often used by scientists and policy makers to help determine the health of ecosystems. </w:t>
      </w:r>
    </w:p>
    <w:p w14:paraId="5B575C4C" w14:textId="77777777" w:rsidR="00D47C23" w:rsidRDefault="00E728FA" w:rsidP="0020471A">
      <w:pPr>
        <w:rPr>
          <w:rFonts w:cstheme="minorHAnsi"/>
          <w:sz w:val="20"/>
          <w:szCs w:val="20"/>
        </w:rPr>
      </w:pPr>
      <w:r w:rsidRPr="00D47C23">
        <w:rPr>
          <w:rFonts w:cstheme="minorHAnsi"/>
          <w:sz w:val="20"/>
          <w:szCs w:val="20"/>
        </w:rPr>
        <w:t xml:space="preserve">(a) Describe TWO characteristics shared by ecosystems that have high biodiversity. </w:t>
      </w:r>
    </w:p>
    <w:p w14:paraId="6729EAB0" w14:textId="77777777" w:rsidR="00D47C23" w:rsidRDefault="00E728FA" w:rsidP="0020471A">
      <w:pPr>
        <w:rPr>
          <w:rFonts w:cstheme="minorHAnsi"/>
          <w:sz w:val="20"/>
          <w:szCs w:val="20"/>
        </w:rPr>
      </w:pPr>
      <w:r w:rsidRPr="00D47C23">
        <w:rPr>
          <w:rFonts w:cstheme="minorHAnsi"/>
          <w:sz w:val="20"/>
          <w:szCs w:val="20"/>
        </w:rPr>
        <w:t xml:space="preserve">(b) Identify TWO specific human activities that result in a loss of biodiversity, and explain how each activity lowers biodiversity. </w:t>
      </w:r>
    </w:p>
    <w:p w14:paraId="55AA2F03" w14:textId="77777777" w:rsidR="00D47C23" w:rsidRDefault="00E728FA" w:rsidP="0020471A">
      <w:pPr>
        <w:rPr>
          <w:rFonts w:cstheme="minorHAnsi"/>
          <w:sz w:val="20"/>
          <w:szCs w:val="20"/>
        </w:rPr>
      </w:pPr>
      <w:r w:rsidRPr="00D47C23">
        <w:rPr>
          <w:rFonts w:cstheme="minorHAnsi"/>
          <w:sz w:val="20"/>
          <w:szCs w:val="20"/>
        </w:rPr>
        <w:t xml:space="preserve">(c) For each human activity you discussed in (b), propose a practical strategy (other than simply banning the activity) to reduce the loss of biodiversity. </w:t>
      </w:r>
    </w:p>
    <w:p w14:paraId="60490DE4" w14:textId="77777777" w:rsidR="00D47C23" w:rsidRDefault="00E728FA" w:rsidP="0020471A">
      <w:pPr>
        <w:rPr>
          <w:rFonts w:cstheme="minorHAnsi"/>
          <w:sz w:val="20"/>
          <w:szCs w:val="20"/>
        </w:rPr>
      </w:pPr>
      <w:r w:rsidRPr="00D47C23">
        <w:rPr>
          <w:rFonts w:cstheme="minorHAnsi"/>
          <w:sz w:val="20"/>
          <w:szCs w:val="20"/>
        </w:rPr>
        <w:t>(d) Describe ONE</w:t>
      </w:r>
      <w:r w:rsidR="00D47C23">
        <w:rPr>
          <w:rFonts w:cstheme="minorHAnsi"/>
          <w:sz w:val="20"/>
          <w:szCs w:val="20"/>
        </w:rPr>
        <w:t xml:space="preserve"> </w:t>
      </w:r>
      <w:r w:rsidRPr="00D47C23">
        <w:rPr>
          <w:rFonts w:cstheme="minorHAnsi"/>
          <w:sz w:val="20"/>
          <w:szCs w:val="20"/>
        </w:rPr>
        <w:t xml:space="preserve">naturally occurring factor that could lead to a loss of biodiversity. </w:t>
      </w:r>
    </w:p>
    <w:p w14:paraId="6930F16F" w14:textId="6DA6D7F7" w:rsidR="00FC0671" w:rsidRDefault="00E728FA" w:rsidP="0020471A">
      <w:pPr>
        <w:rPr>
          <w:rFonts w:cstheme="minorHAnsi"/>
          <w:sz w:val="20"/>
          <w:szCs w:val="20"/>
        </w:rPr>
      </w:pPr>
      <w:r w:rsidRPr="00D47C23">
        <w:rPr>
          <w:rFonts w:cstheme="minorHAnsi"/>
          <w:sz w:val="20"/>
          <w:szCs w:val="20"/>
        </w:rPr>
        <w:t>(e) Describe TWO ecological benefits that greater biodiversity provides.</w:t>
      </w:r>
    </w:p>
    <w:p w14:paraId="34B80D67" w14:textId="578B4C81" w:rsidR="00D47C23" w:rsidRPr="00D47C23" w:rsidRDefault="00AD3FCF" w:rsidP="0020471A">
      <w:pPr>
        <w:rPr>
          <w:rFonts w:cstheme="minorHAnsi"/>
          <w:sz w:val="20"/>
          <w:szCs w:val="20"/>
        </w:rPr>
      </w:pPr>
      <w:r w:rsidRPr="00D47C23">
        <w:rPr>
          <w:rFonts w:cstheme="minorHAnsi"/>
          <w:noProof/>
          <w:sz w:val="20"/>
          <w:szCs w:val="20"/>
        </w:rPr>
        <w:drawing>
          <wp:anchor distT="0" distB="0" distL="114300" distR="114300" simplePos="0" relativeHeight="251669504" behindDoc="1" locked="0" layoutInCell="1" allowOverlap="1" wp14:anchorId="7C691CEF" wp14:editId="2BB94627">
            <wp:simplePos x="0" y="0"/>
            <wp:positionH relativeFrom="column">
              <wp:posOffset>2804795</wp:posOffset>
            </wp:positionH>
            <wp:positionV relativeFrom="paragraph">
              <wp:posOffset>107950</wp:posOffset>
            </wp:positionV>
            <wp:extent cx="3996055" cy="3002280"/>
            <wp:effectExtent l="0" t="0" r="4445" b="7620"/>
            <wp:wrapTight wrapText="bothSides">
              <wp:wrapPolygon edited="0">
                <wp:start x="0" y="0"/>
                <wp:lineTo x="0" y="21518"/>
                <wp:lineTo x="21521" y="21518"/>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96055" cy="3002280"/>
                    </a:xfrm>
                    <a:prstGeom prst="rect">
                      <a:avLst/>
                    </a:prstGeom>
                  </pic:spPr>
                </pic:pic>
              </a:graphicData>
            </a:graphic>
            <wp14:sizeRelH relativeFrom="margin">
              <wp14:pctWidth>0</wp14:pctWidth>
            </wp14:sizeRelH>
            <wp14:sizeRelV relativeFrom="margin">
              <wp14:pctHeight>0</wp14:pctHeight>
            </wp14:sizeRelV>
          </wp:anchor>
        </w:drawing>
      </w:r>
    </w:p>
    <w:p w14:paraId="238C370F" w14:textId="5CE8517F" w:rsidR="00E728FA" w:rsidRPr="00D47C23" w:rsidRDefault="00D47C23" w:rsidP="0020471A">
      <w:pPr>
        <w:rPr>
          <w:rFonts w:cstheme="minorHAnsi"/>
          <w:sz w:val="20"/>
          <w:szCs w:val="20"/>
        </w:rPr>
      </w:pPr>
      <w:r>
        <w:rPr>
          <w:rFonts w:cstheme="minorHAnsi"/>
          <w:sz w:val="20"/>
          <w:szCs w:val="20"/>
        </w:rPr>
        <w:t xml:space="preserve">30) </w:t>
      </w:r>
      <w:r w:rsidR="00E728FA" w:rsidRPr="00D47C23">
        <w:rPr>
          <w:rFonts w:cstheme="minorHAnsi"/>
          <w:sz w:val="20"/>
          <w:szCs w:val="20"/>
        </w:rPr>
        <w:t>Read the following article from the Fremont Inquirer and answer the questions that follow.</w:t>
      </w:r>
    </w:p>
    <w:p w14:paraId="4F1CF010" w14:textId="7AA8D2BD" w:rsidR="00E728FA" w:rsidRPr="00D47C23" w:rsidRDefault="00E728FA" w:rsidP="0020471A">
      <w:pPr>
        <w:rPr>
          <w:rFonts w:cstheme="minorHAnsi"/>
          <w:sz w:val="20"/>
          <w:szCs w:val="20"/>
        </w:rPr>
      </w:pPr>
    </w:p>
    <w:p w14:paraId="3F5C6682" w14:textId="56D56C6E" w:rsidR="00E728FA" w:rsidRPr="00D47C23" w:rsidRDefault="00E728FA" w:rsidP="0020471A">
      <w:pPr>
        <w:rPr>
          <w:rFonts w:cstheme="minorHAnsi"/>
          <w:sz w:val="20"/>
          <w:szCs w:val="20"/>
        </w:rPr>
      </w:pPr>
    </w:p>
    <w:p w14:paraId="54ADA4AE" w14:textId="2493968E" w:rsidR="00E728FA" w:rsidRPr="00D47C23" w:rsidRDefault="00E728FA" w:rsidP="0020471A">
      <w:pPr>
        <w:rPr>
          <w:rFonts w:cstheme="minorHAnsi"/>
          <w:sz w:val="20"/>
          <w:szCs w:val="20"/>
        </w:rPr>
      </w:pPr>
    </w:p>
    <w:p w14:paraId="4D039C47" w14:textId="1E8F2FB4" w:rsidR="00E728FA" w:rsidRPr="00D47C23" w:rsidRDefault="00E728FA" w:rsidP="0020471A">
      <w:pPr>
        <w:rPr>
          <w:rFonts w:cstheme="minorHAnsi"/>
          <w:sz w:val="20"/>
          <w:szCs w:val="20"/>
        </w:rPr>
      </w:pPr>
    </w:p>
    <w:p w14:paraId="7625D30C" w14:textId="241E5837" w:rsidR="00E728FA" w:rsidRPr="00D47C23" w:rsidRDefault="00E728FA" w:rsidP="0020471A">
      <w:pPr>
        <w:rPr>
          <w:rFonts w:cstheme="minorHAnsi"/>
          <w:sz w:val="20"/>
          <w:szCs w:val="20"/>
        </w:rPr>
      </w:pPr>
    </w:p>
    <w:p w14:paraId="3B2AFC57" w14:textId="7B1F5E95" w:rsidR="00E728FA" w:rsidRPr="00D47C23" w:rsidRDefault="00E728FA" w:rsidP="0020471A">
      <w:pPr>
        <w:rPr>
          <w:rFonts w:cstheme="minorHAnsi"/>
          <w:sz w:val="20"/>
          <w:szCs w:val="20"/>
        </w:rPr>
      </w:pPr>
    </w:p>
    <w:p w14:paraId="7D7C772E" w14:textId="2AF5260F" w:rsidR="00E728FA" w:rsidRPr="00D47C23" w:rsidRDefault="00E728FA" w:rsidP="0020471A">
      <w:pPr>
        <w:rPr>
          <w:rFonts w:cstheme="minorHAnsi"/>
          <w:sz w:val="20"/>
          <w:szCs w:val="20"/>
        </w:rPr>
      </w:pPr>
    </w:p>
    <w:p w14:paraId="568BF961" w14:textId="77777777" w:rsidR="00E728FA" w:rsidRPr="00D47C23" w:rsidRDefault="00E728FA" w:rsidP="0020471A">
      <w:pPr>
        <w:rPr>
          <w:rFonts w:cstheme="minorHAnsi"/>
          <w:sz w:val="20"/>
          <w:szCs w:val="20"/>
        </w:rPr>
      </w:pPr>
    </w:p>
    <w:p w14:paraId="51467079" w14:textId="7DC5015C" w:rsidR="00D91675" w:rsidRDefault="00D91675" w:rsidP="00703A33">
      <w:pPr>
        <w:spacing w:after="0" w:line="240" w:lineRule="auto"/>
        <w:rPr>
          <w:rFonts w:eastAsia="Times New Roman" w:cstheme="minorHAnsi"/>
          <w:sz w:val="20"/>
          <w:szCs w:val="20"/>
        </w:rPr>
      </w:pPr>
    </w:p>
    <w:p w14:paraId="09D2134C" w14:textId="77777777" w:rsidR="00AD3FCF" w:rsidRDefault="00AD3FCF" w:rsidP="00703A33">
      <w:pPr>
        <w:spacing w:after="0" w:line="240" w:lineRule="auto"/>
        <w:rPr>
          <w:rFonts w:eastAsia="Times New Roman" w:cstheme="minorHAnsi"/>
          <w:sz w:val="20"/>
          <w:szCs w:val="20"/>
        </w:rPr>
      </w:pPr>
    </w:p>
    <w:p w14:paraId="717E2DD4" w14:textId="77777777" w:rsidR="00D91675" w:rsidRDefault="00703A33" w:rsidP="00703A33">
      <w:pPr>
        <w:spacing w:after="0" w:line="240" w:lineRule="auto"/>
        <w:rPr>
          <w:rFonts w:eastAsia="Times New Roman" w:cstheme="minorHAnsi"/>
          <w:sz w:val="20"/>
          <w:szCs w:val="20"/>
        </w:rPr>
      </w:pPr>
      <w:r w:rsidRPr="00703A33">
        <w:rPr>
          <w:rFonts w:eastAsia="Times New Roman" w:cstheme="minorHAnsi"/>
          <w:sz w:val="20"/>
          <w:szCs w:val="20"/>
        </w:rPr>
        <w:t xml:space="preserve">(a) As mentioned in the article, there are several possible explanations for the increase in mountain pine beetles. </w:t>
      </w:r>
    </w:p>
    <w:p w14:paraId="737FB781" w14:textId="77777777" w:rsidR="00D91675" w:rsidRDefault="00703A33" w:rsidP="00D91675">
      <w:pPr>
        <w:spacing w:after="0" w:line="240" w:lineRule="auto"/>
        <w:ind w:firstLine="720"/>
        <w:rPr>
          <w:rFonts w:eastAsia="Times New Roman" w:cstheme="minorHAnsi"/>
          <w:sz w:val="20"/>
          <w:szCs w:val="20"/>
        </w:rPr>
      </w:pPr>
      <w:r w:rsidRPr="00703A33">
        <w:rPr>
          <w:rFonts w:eastAsia="Times New Roman" w:cstheme="minorHAnsi"/>
          <w:sz w:val="20"/>
          <w:szCs w:val="20"/>
        </w:rPr>
        <w:t>(</w:t>
      </w:r>
      <w:proofErr w:type="spellStart"/>
      <w:r w:rsidRPr="00703A33">
        <w:rPr>
          <w:rFonts w:eastAsia="Times New Roman" w:cstheme="minorHAnsi"/>
          <w:sz w:val="20"/>
          <w:szCs w:val="20"/>
        </w:rPr>
        <w:t>i</w:t>
      </w:r>
      <w:proofErr w:type="spellEnd"/>
      <w:r w:rsidRPr="00703A33">
        <w:rPr>
          <w:rFonts w:eastAsia="Times New Roman" w:cstheme="minorHAnsi"/>
          <w:sz w:val="20"/>
          <w:szCs w:val="20"/>
        </w:rPr>
        <w:t xml:space="preserve">) Provide one reason why fire-suppression policies lead to increased beetle activity. </w:t>
      </w:r>
    </w:p>
    <w:p w14:paraId="7A284866" w14:textId="05AFCDE6" w:rsidR="00703A33" w:rsidRDefault="00703A33" w:rsidP="00D91675">
      <w:pPr>
        <w:spacing w:after="0" w:line="240" w:lineRule="auto"/>
        <w:ind w:left="720"/>
        <w:rPr>
          <w:rFonts w:eastAsia="Times New Roman" w:cstheme="minorHAnsi"/>
          <w:sz w:val="20"/>
          <w:szCs w:val="20"/>
        </w:rPr>
      </w:pPr>
      <w:r w:rsidRPr="00703A33">
        <w:rPr>
          <w:rFonts w:eastAsia="Times New Roman" w:cstheme="minorHAnsi"/>
          <w:sz w:val="20"/>
          <w:szCs w:val="20"/>
        </w:rPr>
        <w:t xml:space="preserve">(ii) Reduced winter mortality of beetle larvae is likely a consequence of global climate change. Describe TWO ways that the activities of the beetles might enhance climate change. </w:t>
      </w:r>
    </w:p>
    <w:p w14:paraId="447A91BF" w14:textId="77777777" w:rsidR="00D91675" w:rsidRPr="00703A33" w:rsidRDefault="00D91675" w:rsidP="00D91675">
      <w:pPr>
        <w:spacing w:after="0" w:line="240" w:lineRule="auto"/>
        <w:ind w:left="720"/>
        <w:rPr>
          <w:rFonts w:eastAsia="Times New Roman" w:cstheme="minorHAnsi"/>
          <w:sz w:val="20"/>
          <w:szCs w:val="20"/>
        </w:rPr>
      </w:pPr>
    </w:p>
    <w:p w14:paraId="141451D6" w14:textId="77777777" w:rsidR="00D91675" w:rsidRDefault="00703A33" w:rsidP="00703A33">
      <w:pPr>
        <w:rPr>
          <w:rFonts w:eastAsia="Times New Roman" w:cstheme="minorHAnsi"/>
          <w:sz w:val="20"/>
          <w:szCs w:val="20"/>
        </w:rPr>
      </w:pPr>
      <w:r w:rsidRPr="00D47C23">
        <w:rPr>
          <w:rFonts w:eastAsia="Times New Roman" w:cstheme="minorHAnsi"/>
          <w:sz w:val="20"/>
          <w:szCs w:val="20"/>
        </w:rPr>
        <w:t xml:space="preserve">(b) The widespread death of trees leads to a series of changes in a forest ecosystem. Identify TWO physical changes that occur in the forest ecosystem as the result of the death of mature trees. For each physical change you identify, describe an impact of that change on the forest ecosystem. </w:t>
      </w:r>
    </w:p>
    <w:p w14:paraId="54262B31" w14:textId="77777777" w:rsidR="00D91675" w:rsidRDefault="00703A33" w:rsidP="00703A33">
      <w:pPr>
        <w:rPr>
          <w:rFonts w:eastAsia="Times New Roman" w:cstheme="minorHAnsi"/>
          <w:sz w:val="20"/>
          <w:szCs w:val="20"/>
        </w:rPr>
      </w:pPr>
      <w:r w:rsidRPr="00D47C23">
        <w:rPr>
          <w:rFonts w:eastAsia="Times New Roman" w:cstheme="minorHAnsi"/>
          <w:sz w:val="20"/>
          <w:szCs w:val="20"/>
        </w:rPr>
        <w:t xml:space="preserve">(c) As the article states, the number of managed honeybee colonies has dropped significantly over the past few decades. Describe TWO specific economic consequences of the collapse of the managed honeybee colonies. </w:t>
      </w:r>
    </w:p>
    <w:p w14:paraId="3E32545F" w14:textId="1C3E4896" w:rsidR="00E728FA" w:rsidRPr="00AD3FCF" w:rsidRDefault="00703A33" w:rsidP="0020471A">
      <w:pPr>
        <w:rPr>
          <w:rFonts w:cstheme="minorHAnsi"/>
          <w:sz w:val="20"/>
          <w:szCs w:val="20"/>
        </w:rPr>
      </w:pPr>
      <w:r w:rsidRPr="00D47C23">
        <w:rPr>
          <w:rFonts w:eastAsia="Times New Roman" w:cstheme="minorHAnsi"/>
          <w:sz w:val="20"/>
          <w:szCs w:val="20"/>
        </w:rPr>
        <w:t>(d) Pollination by native insects is considered an ecosystem service. Identify a different ecosystem service and explain how that service benefits human society.</w:t>
      </w:r>
    </w:p>
    <w:p w14:paraId="61E98F9F" w14:textId="03D99A3C" w:rsidR="00FC0671" w:rsidRDefault="00FC0671" w:rsidP="0020471A">
      <w:pPr>
        <w:rPr>
          <w:rFonts w:cstheme="minorHAnsi"/>
          <w:b/>
          <w:bCs/>
          <w:i/>
          <w:iCs/>
          <w:sz w:val="20"/>
          <w:szCs w:val="20"/>
        </w:rPr>
      </w:pPr>
      <w:r>
        <w:rPr>
          <w:rFonts w:cstheme="minorHAnsi"/>
          <w:b/>
          <w:bCs/>
          <w:i/>
          <w:iCs/>
          <w:sz w:val="20"/>
          <w:szCs w:val="20"/>
        </w:rPr>
        <w:t>Modified</w:t>
      </w:r>
      <w:r w:rsidR="004309A7">
        <w:rPr>
          <w:rFonts w:cstheme="minorHAnsi"/>
          <w:b/>
          <w:bCs/>
          <w:i/>
          <w:iCs/>
          <w:sz w:val="20"/>
          <w:szCs w:val="20"/>
        </w:rPr>
        <w:t xml:space="preserve"> by A. Willis </w:t>
      </w:r>
      <w:r>
        <w:rPr>
          <w:rFonts w:cstheme="minorHAnsi"/>
          <w:b/>
          <w:bCs/>
          <w:i/>
          <w:iCs/>
          <w:sz w:val="20"/>
          <w:szCs w:val="20"/>
        </w:rPr>
        <w:t xml:space="preserve"> from David Hong’s AP Environmental Science Review Packets (Diamond Bar HS). FRQ’s are College Board Released. </w:t>
      </w:r>
    </w:p>
    <w:p w14:paraId="05F6461A" w14:textId="3C46148B" w:rsidR="005669C9" w:rsidRPr="00733662" w:rsidRDefault="005E2F4B" w:rsidP="0020471A">
      <w:pPr>
        <w:rPr>
          <w:rFonts w:cstheme="minorHAnsi"/>
          <w:b/>
          <w:bCs/>
          <w:sz w:val="20"/>
          <w:szCs w:val="20"/>
        </w:rPr>
      </w:pPr>
      <w:r>
        <w:rPr>
          <w:noProof/>
        </w:rPr>
        <w:drawing>
          <wp:anchor distT="0" distB="0" distL="114300" distR="114300" simplePos="0" relativeHeight="251670528" behindDoc="1" locked="0" layoutInCell="1" allowOverlap="1" wp14:anchorId="0A3C018C" wp14:editId="66C2B61E">
            <wp:simplePos x="0" y="0"/>
            <wp:positionH relativeFrom="column">
              <wp:posOffset>4114800</wp:posOffset>
            </wp:positionH>
            <wp:positionV relativeFrom="paragraph">
              <wp:posOffset>0</wp:posOffset>
            </wp:positionV>
            <wp:extent cx="2640330" cy="3406140"/>
            <wp:effectExtent l="19050" t="19050" r="26670" b="22860"/>
            <wp:wrapTight wrapText="bothSides">
              <wp:wrapPolygon edited="0">
                <wp:start x="-156" y="-121"/>
                <wp:lineTo x="-156" y="21624"/>
                <wp:lineTo x="21662" y="21624"/>
                <wp:lineTo x="21662" y="-121"/>
                <wp:lineTo x="-156" y="-12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40330" cy="3406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669C9" w:rsidRPr="00B90FA0">
        <w:rPr>
          <w:rFonts w:cstheme="minorHAnsi"/>
          <w:b/>
          <w:bCs/>
          <w:sz w:val="20"/>
          <w:szCs w:val="20"/>
          <w:shd w:val="clear" w:color="auto" w:fill="FFFF00"/>
        </w:rPr>
        <w:t xml:space="preserve">Unit </w:t>
      </w:r>
      <w:r>
        <w:rPr>
          <w:rFonts w:cstheme="minorHAnsi"/>
          <w:b/>
          <w:bCs/>
          <w:sz w:val="20"/>
          <w:szCs w:val="20"/>
          <w:shd w:val="clear" w:color="auto" w:fill="FFFF00"/>
        </w:rPr>
        <w:t>2</w:t>
      </w:r>
      <w:r w:rsidR="005669C9" w:rsidRPr="00B90FA0">
        <w:rPr>
          <w:rFonts w:cstheme="minorHAnsi"/>
          <w:b/>
          <w:bCs/>
          <w:sz w:val="20"/>
          <w:szCs w:val="20"/>
          <w:shd w:val="clear" w:color="auto" w:fill="FFFF00"/>
        </w:rPr>
        <w:t xml:space="preserve"> The Living World</w:t>
      </w:r>
      <w:r>
        <w:rPr>
          <w:rFonts w:cstheme="minorHAnsi"/>
          <w:b/>
          <w:bCs/>
          <w:sz w:val="20"/>
          <w:szCs w:val="20"/>
          <w:shd w:val="clear" w:color="auto" w:fill="FFFF00"/>
        </w:rPr>
        <w:t xml:space="preserve"> Biodiversity</w:t>
      </w:r>
      <w:r w:rsidR="005669C9" w:rsidRPr="00B90FA0">
        <w:rPr>
          <w:rFonts w:cstheme="minorHAnsi"/>
          <w:b/>
          <w:bCs/>
          <w:sz w:val="20"/>
          <w:szCs w:val="20"/>
          <w:shd w:val="clear" w:color="auto" w:fill="FFFF00"/>
        </w:rPr>
        <w:t xml:space="preserve"> Review Videos</w:t>
      </w:r>
    </w:p>
    <w:p w14:paraId="7BB2328E" w14:textId="77777777" w:rsidR="004E66C0" w:rsidRDefault="007B0374" w:rsidP="009C7CDA">
      <w:pPr>
        <w:spacing w:after="0"/>
        <w:rPr>
          <w:rFonts w:cstheme="minorHAnsi"/>
          <w:b/>
          <w:bCs/>
          <w:sz w:val="20"/>
          <w:szCs w:val="20"/>
        </w:rPr>
      </w:pPr>
      <w:r w:rsidRPr="00B90FA0">
        <w:rPr>
          <w:rFonts w:cstheme="minorHAnsi"/>
          <w:b/>
          <w:bCs/>
          <w:sz w:val="20"/>
          <w:szCs w:val="20"/>
        </w:rPr>
        <w:t>Mr. Andersen, Bozeman Biology</w:t>
      </w:r>
      <w:r w:rsidR="005E2F4B" w:rsidRPr="005E2F4B">
        <w:rPr>
          <w:noProof/>
        </w:rPr>
        <w:t xml:space="preserve"> </w:t>
      </w:r>
    </w:p>
    <w:p w14:paraId="5D3B3184" w14:textId="53B256A1" w:rsidR="005E2F4B" w:rsidRDefault="007B0374" w:rsidP="009C7CDA">
      <w:pPr>
        <w:spacing w:after="0"/>
        <w:rPr>
          <w:rFonts w:cstheme="minorHAnsi"/>
          <w:b/>
          <w:bCs/>
          <w:sz w:val="20"/>
          <w:szCs w:val="20"/>
        </w:rPr>
      </w:pPr>
      <w:r>
        <w:br/>
      </w:r>
      <w:hyperlink r:id="rId15" w:history="1">
        <w:r>
          <w:rPr>
            <w:rStyle w:val="Hyperlink"/>
          </w:rPr>
          <w:t>009 - Ecosystem Diversity</w:t>
        </w:r>
      </w:hyperlink>
    </w:p>
    <w:p w14:paraId="79D0981C" w14:textId="77777777" w:rsidR="00595006" w:rsidRDefault="00FC5640" w:rsidP="009C7CDA">
      <w:pPr>
        <w:spacing w:after="0"/>
      </w:pPr>
      <w:hyperlink r:id="rId16" w:history="1">
        <w:r w:rsidR="007B0374">
          <w:rPr>
            <w:rStyle w:val="Hyperlink"/>
          </w:rPr>
          <w:t>010 - Natural Ecosystem Change</w:t>
        </w:r>
      </w:hyperlink>
      <w:r w:rsidR="007B0374">
        <w:t xml:space="preserve">  </w:t>
      </w:r>
    </w:p>
    <w:p w14:paraId="72EC9C4D" w14:textId="5268511F" w:rsidR="005E2F4B" w:rsidRDefault="00FC5640" w:rsidP="009C7CDA">
      <w:pPr>
        <w:spacing w:after="0"/>
        <w:rPr>
          <w:rFonts w:cstheme="minorHAnsi"/>
          <w:b/>
          <w:bCs/>
          <w:sz w:val="20"/>
          <w:szCs w:val="20"/>
        </w:rPr>
      </w:pPr>
      <w:hyperlink r:id="rId17" w:history="1">
        <w:r w:rsidR="00595006" w:rsidRPr="009F59C8">
          <w:rPr>
            <w:rStyle w:val="Hyperlink"/>
            <w:rFonts w:cstheme="minorHAnsi"/>
          </w:rPr>
          <w:t>055 - Biodiversity</w:t>
        </w:r>
      </w:hyperlink>
      <w:r w:rsidR="007B0374">
        <w:br/>
      </w:r>
      <w:r w:rsidR="00770295">
        <w:rPr>
          <w:rFonts w:cstheme="minorHAnsi"/>
          <w:sz w:val="20"/>
          <w:szCs w:val="20"/>
        </w:rPr>
        <w:t xml:space="preserve"> </w:t>
      </w:r>
    </w:p>
    <w:p w14:paraId="78FA1C59" w14:textId="77777777" w:rsidR="00595006" w:rsidRPr="00595006" w:rsidRDefault="00595006" w:rsidP="00595006">
      <w:pPr>
        <w:rPr>
          <w:rFonts w:cstheme="minorHAnsi"/>
          <w:b/>
          <w:sz w:val="20"/>
          <w:szCs w:val="20"/>
        </w:rPr>
      </w:pPr>
      <w:r w:rsidRPr="00595006">
        <w:rPr>
          <w:rFonts w:cstheme="minorHAnsi"/>
          <w:b/>
          <w:sz w:val="20"/>
          <w:szCs w:val="20"/>
        </w:rPr>
        <w:t>Ted Ed</w:t>
      </w:r>
    </w:p>
    <w:p w14:paraId="2E1E689C" w14:textId="77777777" w:rsidR="00595006" w:rsidRDefault="00595006" w:rsidP="00595006">
      <w:pPr>
        <w:rPr>
          <w:rFonts w:cstheme="minorHAnsi"/>
          <w:sz w:val="20"/>
          <w:szCs w:val="20"/>
        </w:rPr>
      </w:pPr>
      <w:r>
        <w:rPr>
          <w:rFonts w:cstheme="minorHAnsi"/>
          <w:sz w:val="20"/>
          <w:szCs w:val="20"/>
        </w:rPr>
        <w:t xml:space="preserve">Why is Biodiversity So Important? </w:t>
      </w:r>
      <w:hyperlink r:id="rId18" w:history="1">
        <w:r w:rsidRPr="000A0DBC">
          <w:rPr>
            <w:rStyle w:val="Hyperlink"/>
            <w:rFonts w:cstheme="minorHAnsi"/>
            <w:sz w:val="20"/>
            <w:szCs w:val="20"/>
          </w:rPr>
          <w:t>https://www.youtube.com/watch?v=GK_vRtHJZu4</w:t>
        </w:r>
      </w:hyperlink>
      <w:r>
        <w:rPr>
          <w:rFonts w:cstheme="minorHAnsi"/>
          <w:sz w:val="20"/>
          <w:szCs w:val="20"/>
        </w:rPr>
        <w:t xml:space="preserve"> </w:t>
      </w:r>
    </w:p>
    <w:p w14:paraId="5FA00043" w14:textId="77777777" w:rsidR="00595006" w:rsidRDefault="00595006" w:rsidP="00595006">
      <w:pPr>
        <w:rPr>
          <w:rFonts w:cstheme="minorHAnsi"/>
          <w:sz w:val="20"/>
          <w:szCs w:val="20"/>
        </w:rPr>
      </w:pPr>
      <w:r>
        <w:rPr>
          <w:rFonts w:cstheme="minorHAnsi"/>
          <w:sz w:val="20"/>
          <w:szCs w:val="20"/>
        </w:rPr>
        <w:t xml:space="preserve">Dead Stuff: </w:t>
      </w:r>
      <w:hyperlink r:id="rId19" w:history="1">
        <w:r w:rsidRPr="000A0DBC">
          <w:rPr>
            <w:rStyle w:val="Hyperlink"/>
            <w:rFonts w:cstheme="minorHAnsi"/>
            <w:sz w:val="20"/>
            <w:szCs w:val="20"/>
          </w:rPr>
          <w:t>https://www.youtube.com/watch?v=KI7u_pcfAQE</w:t>
        </w:r>
      </w:hyperlink>
      <w:r>
        <w:rPr>
          <w:rFonts w:cstheme="minorHAnsi"/>
          <w:sz w:val="20"/>
          <w:szCs w:val="20"/>
        </w:rPr>
        <w:t xml:space="preserve"> </w:t>
      </w:r>
    </w:p>
    <w:p w14:paraId="1836F125" w14:textId="77777777" w:rsidR="00595006" w:rsidRDefault="00595006" w:rsidP="00595006">
      <w:pPr>
        <w:rPr>
          <w:rFonts w:cstheme="minorHAnsi"/>
          <w:sz w:val="20"/>
          <w:szCs w:val="20"/>
        </w:rPr>
      </w:pPr>
      <w:r>
        <w:rPr>
          <w:rFonts w:cstheme="minorHAnsi"/>
          <w:sz w:val="20"/>
          <w:szCs w:val="20"/>
        </w:rPr>
        <w:t xml:space="preserve">How Long Will Human Impacts Last? </w:t>
      </w:r>
      <w:hyperlink r:id="rId20" w:history="1">
        <w:r w:rsidRPr="000A0DBC">
          <w:rPr>
            <w:rStyle w:val="Hyperlink"/>
            <w:rFonts w:cstheme="minorHAnsi"/>
            <w:sz w:val="20"/>
            <w:szCs w:val="20"/>
          </w:rPr>
          <w:t>https://www.youtube.com/watch?v=Zsc8G0NnMTs</w:t>
        </w:r>
      </w:hyperlink>
      <w:r>
        <w:rPr>
          <w:rFonts w:cstheme="minorHAnsi"/>
          <w:sz w:val="20"/>
          <w:szCs w:val="20"/>
        </w:rPr>
        <w:t xml:space="preserve"> </w:t>
      </w:r>
    </w:p>
    <w:p w14:paraId="73A0C031" w14:textId="0ECDD403" w:rsidR="00595006" w:rsidRDefault="00595006" w:rsidP="00595006">
      <w:pPr>
        <w:rPr>
          <w:rFonts w:cstheme="minorHAnsi"/>
          <w:b/>
          <w:bCs/>
          <w:sz w:val="20"/>
          <w:szCs w:val="20"/>
        </w:rPr>
      </w:pPr>
      <w:r>
        <w:rPr>
          <w:rFonts w:cstheme="minorHAnsi"/>
          <w:sz w:val="20"/>
          <w:szCs w:val="20"/>
        </w:rPr>
        <w:t xml:space="preserve">A Threat of Invasive Species: </w:t>
      </w:r>
      <w:hyperlink r:id="rId21" w:history="1">
        <w:r w:rsidRPr="000A0DBC">
          <w:rPr>
            <w:rStyle w:val="Hyperlink"/>
            <w:rFonts w:cstheme="minorHAnsi"/>
            <w:sz w:val="20"/>
            <w:szCs w:val="20"/>
          </w:rPr>
          <w:t>https://www.youtube.com/watch?v=spTWwqVP_2s</w:t>
        </w:r>
      </w:hyperlink>
    </w:p>
    <w:p w14:paraId="5C7A4101" w14:textId="77777777" w:rsidR="00595006" w:rsidRDefault="00595006" w:rsidP="00595006">
      <w:pPr>
        <w:rPr>
          <w:rFonts w:cstheme="minorHAnsi"/>
          <w:b/>
          <w:sz w:val="20"/>
          <w:szCs w:val="20"/>
        </w:rPr>
      </w:pPr>
    </w:p>
    <w:p w14:paraId="4F478FA2" w14:textId="1F7F4AD5" w:rsidR="0057021B" w:rsidRDefault="0057021B" w:rsidP="00595006">
      <w:pPr>
        <w:rPr>
          <w:rFonts w:cstheme="minorHAnsi"/>
          <w:b/>
          <w:sz w:val="20"/>
          <w:szCs w:val="20"/>
        </w:rPr>
      </w:pPr>
      <w:r>
        <w:rPr>
          <w:rFonts w:cstheme="minorHAnsi"/>
          <w:b/>
          <w:sz w:val="20"/>
          <w:szCs w:val="20"/>
        </w:rPr>
        <w:t>Mrs. Campbell’s APES</w:t>
      </w:r>
    </w:p>
    <w:p w14:paraId="71669801" w14:textId="0502A527" w:rsidR="0057021B" w:rsidRDefault="0057021B" w:rsidP="00595006">
      <w:pPr>
        <w:rPr>
          <w:rFonts w:cstheme="minorHAnsi"/>
          <w:bCs/>
          <w:sz w:val="20"/>
          <w:szCs w:val="20"/>
        </w:rPr>
      </w:pPr>
      <w:r>
        <w:rPr>
          <w:rFonts w:cstheme="minorHAnsi"/>
          <w:bCs/>
          <w:sz w:val="20"/>
          <w:szCs w:val="20"/>
        </w:rPr>
        <w:t xml:space="preserve">Range of Tolerance: </w:t>
      </w:r>
      <w:hyperlink r:id="rId22" w:history="1">
        <w:r w:rsidRPr="000441F8">
          <w:rPr>
            <w:rStyle w:val="Hyperlink"/>
            <w:rFonts w:cstheme="minorHAnsi"/>
            <w:bCs/>
            <w:sz w:val="20"/>
            <w:szCs w:val="20"/>
          </w:rPr>
          <w:t>https://www.youtube.com/watch?v=Eo9bJVx6iyI</w:t>
        </w:r>
      </w:hyperlink>
      <w:r>
        <w:rPr>
          <w:rFonts w:cstheme="minorHAnsi"/>
          <w:bCs/>
          <w:sz w:val="20"/>
          <w:szCs w:val="20"/>
        </w:rPr>
        <w:t xml:space="preserve"> </w:t>
      </w:r>
    </w:p>
    <w:p w14:paraId="51867FF1" w14:textId="31464A40" w:rsidR="0057021B" w:rsidRDefault="000A291F" w:rsidP="00595006">
      <w:pPr>
        <w:rPr>
          <w:rFonts w:cstheme="minorHAnsi"/>
          <w:bCs/>
          <w:sz w:val="20"/>
          <w:szCs w:val="20"/>
        </w:rPr>
      </w:pPr>
      <w:r>
        <w:rPr>
          <w:rFonts w:cstheme="minorHAnsi"/>
          <w:bCs/>
          <w:sz w:val="20"/>
          <w:szCs w:val="20"/>
        </w:rPr>
        <w:t xml:space="preserve">Island Biogeography: </w:t>
      </w:r>
      <w:hyperlink r:id="rId23" w:history="1">
        <w:r w:rsidRPr="000441F8">
          <w:rPr>
            <w:rStyle w:val="Hyperlink"/>
            <w:rFonts w:cstheme="minorHAnsi"/>
            <w:bCs/>
            <w:sz w:val="20"/>
            <w:szCs w:val="20"/>
          </w:rPr>
          <w:t>https://www.youtube.com/watch?v=8e_C4QWy_pI</w:t>
        </w:r>
      </w:hyperlink>
      <w:r>
        <w:rPr>
          <w:rFonts w:cstheme="minorHAnsi"/>
          <w:bCs/>
          <w:sz w:val="20"/>
          <w:szCs w:val="20"/>
        </w:rPr>
        <w:t xml:space="preserve"> </w:t>
      </w:r>
    </w:p>
    <w:p w14:paraId="709B46E0" w14:textId="77777777" w:rsidR="000A291F" w:rsidRPr="0057021B" w:rsidRDefault="000A291F" w:rsidP="00595006">
      <w:pPr>
        <w:rPr>
          <w:rFonts w:cstheme="minorHAnsi"/>
          <w:bCs/>
          <w:sz w:val="20"/>
          <w:szCs w:val="20"/>
        </w:rPr>
      </w:pPr>
    </w:p>
    <w:p w14:paraId="080075B6" w14:textId="7C0B0EE6" w:rsidR="00621C78" w:rsidRDefault="00621C78" w:rsidP="00595006">
      <w:pPr>
        <w:rPr>
          <w:rFonts w:cstheme="minorHAnsi"/>
          <w:b/>
          <w:sz w:val="20"/>
          <w:szCs w:val="20"/>
        </w:rPr>
      </w:pPr>
      <w:r>
        <w:rPr>
          <w:rFonts w:cstheme="minorHAnsi"/>
          <w:b/>
          <w:sz w:val="20"/>
          <w:szCs w:val="20"/>
        </w:rPr>
        <w:t>Fuse School</w:t>
      </w:r>
    </w:p>
    <w:p w14:paraId="693C8CD1" w14:textId="21E5CFCE" w:rsidR="00621C78" w:rsidRDefault="00621C78" w:rsidP="00595006">
      <w:pPr>
        <w:rPr>
          <w:rFonts w:cstheme="minorHAnsi"/>
          <w:b/>
          <w:sz w:val="20"/>
          <w:szCs w:val="20"/>
        </w:rPr>
      </w:pPr>
      <w:r w:rsidRPr="00621C78">
        <w:rPr>
          <w:rFonts w:cstheme="minorHAnsi"/>
          <w:bCs/>
          <w:sz w:val="20"/>
          <w:szCs w:val="20"/>
        </w:rPr>
        <w:t>Generalist vs Specialist Species</w:t>
      </w:r>
      <w:r>
        <w:rPr>
          <w:rFonts w:cstheme="minorHAnsi"/>
          <w:b/>
          <w:sz w:val="20"/>
          <w:szCs w:val="20"/>
        </w:rPr>
        <w:t xml:space="preserve">: </w:t>
      </w:r>
      <w:hyperlink r:id="rId24" w:history="1">
        <w:r w:rsidRPr="0044583E">
          <w:rPr>
            <w:rStyle w:val="Hyperlink"/>
            <w:rFonts w:cstheme="minorHAnsi"/>
            <w:bCs/>
            <w:sz w:val="20"/>
            <w:szCs w:val="20"/>
          </w:rPr>
          <w:t>https://www.youtube.com/watch?v=bswS-Ooe4iQ</w:t>
        </w:r>
      </w:hyperlink>
      <w:r>
        <w:rPr>
          <w:rFonts w:cstheme="minorHAnsi"/>
          <w:b/>
          <w:sz w:val="20"/>
          <w:szCs w:val="20"/>
        </w:rPr>
        <w:t xml:space="preserve"> </w:t>
      </w:r>
    </w:p>
    <w:p w14:paraId="388B9749" w14:textId="77777777" w:rsidR="0044583E" w:rsidRDefault="0044583E" w:rsidP="00595006">
      <w:pPr>
        <w:rPr>
          <w:rFonts w:cstheme="minorHAnsi"/>
          <w:b/>
          <w:sz w:val="20"/>
          <w:szCs w:val="20"/>
        </w:rPr>
      </w:pPr>
    </w:p>
    <w:p w14:paraId="2B84CC98" w14:textId="612DE3DE" w:rsidR="00621C78" w:rsidRDefault="0044583E" w:rsidP="00595006">
      <w:pPr>
        <w:rPr>
          <w:rFonts w:cstheme="minorHAnsi"/>
          <w:b/>
          <w:sz w:val="20"/>
          <w:szCs w:val="20"/>
        </w:rPr>
      </w:pPr>
      <w:r>
        <w:rPr>
          <w:rFonts w:cstheme="minorHAnsi"/>
          <w:b/>
          <w:sz w:val="20"/>
          <w:szCs w:val="20"/>
        </w:rPr>
        <w:t>California Academy of Science</w:t>
      </w:r>
    </w:p>
    <w:p w14:paraId="5FCE03F6" w14:textId="0ED42FBB" w:rsidR="0044583E" w:rsidRPr="0044583E" w:rsidRDefault="0044583E" w:rsidP="00595006">
      <w:pPr>
        <w:rPr>
          <w:rFonts w:cstheme="minorHAnsi"/>
          <w:bCs/>
          <w:sz w:val="20"/>
          <w:szCs w:val="20"/>
        </w:rPr>
      </w:pPr>
      <w:r w:rsidRPr="0044583E">
        <w:rPr>
          <w:rFonts w:cstheme="minorHAnsi"/>
          <w:bCs/>
          <w:sz w:val="20"/>
          <w:szCs w:val="20"/>
        </w:rPr>
        <w:t xml:space="preserve">Ecosystem Services: </w:t>
      </w:r>
      <w:hyperlink r:id="rId25" w:history="1">
        <w:r w:rsidRPr="0044583E">
          <w:rPr>
            <w:rStyle w:val="Hyperlink"/>
            <w:rFonts w:cstheme="minorHAnsi"/>
            <w:bCs/>
            <w:sz w:val="20"/>
            <w:szCs w:val="20"/>
          </w:rPr>
          <w:t>https://www.youtube.com/watch?v=BCH1Gre3Mg0</w:t>
        </w:r>
      </w:hyperlink>
      <w:r w:rsidRPr="0044583E">
        <w:rPr>
          <w:rFonts w:cstheme="minorHAnsi"/>
          <w:bCs/>
          <w:sz w:val="20"/>
          <w:szCs w:val="20"/>
        </w:rPr>
        <w:t xml:space="preserve"> </w:t>
      </w:r>
    </w:p>
    <w:p w14:paraId="18A72266" w14:textId="77777777" w:rsidR="0044583E" w:rsidRDefault="0044583E" w:rsidP="00595006">
      <w:pPr>
        <w:rPr>
          <w:rFonts w:cstheme="minorHAnsi"/>
          <w:b/>
          <w:sz w:val="20"/>
          <w:szCs w:val="20"/>
        </w:rPr>
      </w:pPr>
    </w:p>
    <w:p w14:paraId="257C7296" w14:textId="5E37AAFA" w:rsidR="00595006" w:rsidRPr="00595006" w:rsidRDefault="00595006" w:rsidP="00595006">
      <w:pPr>
        <w:rPr>
          <w:rFonts w:cstheme="minorHAnsi"/>
          <w:b/>
          <w:sz w:val="20"/>
          <w:szCs w:val="20"/>
        </w:rPr>
      </w:pPr>
      <w:r w:rsidRPr="00595006">
        <w:rPr>
          <w:rFonts w:cstheme="minorHAnsi"/>
          <w:b/>
          <w:sz w:val="20"/>
          <w:szCs w:val="20"/>
        </w:rPr>
        <w:t xml:space="preserve">HHMI </w:t>
      </w:r>
      <w:proofErr w:type="spellStart"/>
      <w:r w:rsidRPr="00595006">
        <w:rPr>
          <w:rFonts w:cstheme="minorHAnsi"/>
          <w:b/>
          <w:sz w:val="20"/>
          <w:szCs w:val="20"/>
        </w:rPr>
        <w:t>BioInteractive</w:t>
      </w:r>
      <w:proofErr w:type="spellEnd"/>
    </w:p>
    <w:p w14:paraId="3244A648" w14:textId="49EE707A" w:rsidR="00595006" w:rsidRPr="00776C36" w:rsidRDefault="00595006" w:rsidP="00595006">
      <w:pPr>
        <w:rPr>
          <w:rFonts w:cstheme="minorHAnsi"/>
          <w:sz w:val="20"/>
          <w:szCs w:val="20"/>
        </w:rPr>
      </w:pPr>
      <w:r>
        <w:rPr>
          <w:rFonts w:cstheme="minorHAnsi"/>
          <w:sz w:val="20"/>
          <w:szCs w:val="20"/>
        </w:rPr>
        <w:t xml:space="preserve">Keystone Species: Some Animals are More Equal Than Others: Trophic Cascades </w:t>
      </w:r>
      <w:hyperlink r:id="rId26" w:history="1">
        <w:r w:rsidRPr="000A0DBC">
          <w:rPr>
            <w:rStyle w:val="Hyperlink"/>
            <w:rFonts w:cstheme="minorHAnsi"/>
            <w:sz w:val="20"/>
            <w:szCs w:val="20"/>
          </w:rPr>
          <w:t>https://www.youtube.com/watch?v=hRGg5it5FMI</w:t>
        </w:r>
      </w:hyperlink>
      <w:r>
        <w:rPr>
          <w:rFonts w:cstheme="minorHAnsi"/>
          <w:sz w:val="20"/>
          <w:szCs w:val="20"/>
        </w:rPr>
        <w:t xml:space="preserve"> </w:t>
      </w:r>
    </w:p>
    <w:p w14:paraId="61CD8BE3" w14:textId="77777777" w:rsidR="00595006" w:rsidRDefault="00595006" w:rsidP="0020471A">
      <w:pPr>
        <w:rPr>
          <w:rFonts w:cstheme="minorHAnsi"/>
          <w:b/>
          <w:bCs/>
          <w:sz w:val="20"/>
          <w:szCs w:val="20"/>
        </w:rPr>
      </w:pPr>
    </w:p>
    <w:p w14:paraId="4D57B0E9" w14:textId="0B22343E" w:rsidR="00595006" w:rsidRPr="00412A74" w:rsidRDefault="00B90FA0" w:rsidP="0020471A">
      <w:pPr>
        <w:rPr>
          <w:rFonts w:cstheme="minorHAnsi"/>
          <w:b/>
          <w:bCs/>
          <w:sz w:val="20"/>
          <w:szCs w:val="20"/>
        </w:rPr>
      </w:pPr>
      <w:r w:rsidRPr="00B90FA0">
        <w:rPr>
          <w:rFonts w:cstheme="minorHAnsi"/>
          <w:b/>
          <w:bCs/>
          <w:sz w:val="20"/>
          <w:szCs w:val="20"/>
        </w:rPr>
        <w:t>Crash Course</w:t>
      </w:r>
    </w:p>
    <w:p w14:paraId="7782B59B" w14:textId="77777777" w:rsidR="00B90FA0" w:rsidRDefault="00B90FA0" w:rsidP="00B90FA0">
      <w:r>
        <w:t xml:space="preserve">Ecological Succession: Change is Good Crash Course Ecology #6: </w:t>
      </w:r>
      <w:hyperlink r:id="rId27" w:history="1">
        <w:r w:rsidRPr="000A0DBC">
          <w:rPr>
            <w:rStyle w:val="Hyperlink"/>
          </w:rPr>
          <w:t>https://www.youtube.com/watch?v=jZKIHe2LDP8&amp;list=PL8dPuuaLjXtNdTKZkV_GiIYXpV9w4WxbX&amp;index=6</w:t>
        </w:r>
      </w:hyperlink>
      <w:r>
        <w:t xml:space="preserve"> </w:t>
      </w:r>
    </w:p>
    <w:p w14:paraId="6C7DF49D" w14:textId="77777777" w:rsidR="00B90FA0" w:rsidRDefault="00B90FA0" w:rsidP="00B90FA0">
      <w:r>
        <w:t xml:space="preserve">Ecosystem Ecology: Links in the Chain Crash Course Ecology #7: </w:t>
      </w:r>
      <w:hyperlink r:id="rId28" w:history="1">
        <w:r w:rsidRPr="000A0DBC">
          <w:rPr>
            <w:rStyle w:val="Hyperlink"/>
          </w:rPr>
          <w:t>https://www.youtube.com/watch?v=v6ubvEJ3KGM&amp;list=PL8dPuuaLjXtNdTKZkV_GiIYXpV9w4WxbX&amp;index=7</w:t>
        </w:r>
      </w:hyperlink>
      <w:r>
        <w:t xml:space="preserve"> </w:t>
      </w:r>
    </w:p>
    <w:p w14:paraId="7FA0EFCF" w14:textId="77777777" w:rsidR="00412A74" w:rsidRDefault="00412A74" w:rsidP="00B90FA0"/>
    <w:p w14:paraId="1D0049E1" w14:textId="77777777" w:rsidR="00B90FA0" w:rsidRPr="00B90FA0" w:rsidRDefault="00B90FA0" w:rsidP="00B90FA0">
      <w:pPr>
        <w:rPr>
          <w:rFonts w:cstheme="minorHAnsi"/>
          <w:b/>
          <w:sz w:val="20"/>
          <w:szCs w:val="20"/>
        </w:rPr>
      </w:pPr>
      <w:r w:rsidRPr="00B90FA0">
        <w:rPr>
          <w:rFonts w:cstheme="minorHAnsi"/>
          <w:b/>
          <w:sz w:val="20"/>
          <w:szCs w:val="20"/>
        </w:rPr>
        <w:t>Khan Academy</w:t>
      </w:r>
    </w:p>
    <w:p w14:paraId="3AC7B205" w14:textId="01553BE5" w:rsidR="00B90FA0" w:rsidRDefault="00B90FA0" w:rsidP="00B90FA0">
      <w:pPr>
        <w:rPr>
          <w:rFonts w:cstheme="minorHAnsi"/>
          <w:sz w:val="20"/>
          <w:szCs w:val="20"/>
        </w:rPr>
      </w:pPr>
      <w:r>
        <w:rPr>
          <w:rFonts w:cstheme="minorHAnsi"/>
          <w:sz w:val="20"/>
          <w:szCs w:val="20"/>
        </w:rPr>
        <w:t xml:space="preserve">Ecological Succession: </w:t>
      </w:r>
      <w:hyperlink r:id="rId29" w:history="1">
        <w:r w:rsidRPr="000A0DBC">
          <w:rPr>
            <w:rStyle w:val="Hyperlink"/>
            <w:rFonts w:cstheme="minorHAnsi"/>
            <w:sz w:val="20"/>
            <w:szCs w:val="20"/>
          </w:rPr>
          <w:t>https://www.youtube.com/watch?v=d7xbyNSxxrI&amp;list=PLbjyLFA2XFZyvLJTz-oWEUURQtwnf32eP&amp;index=11</w:t>
        </w:r>
      </w:hyperlink>
      <w:r>
        <w:rPr>
          <w:rFonts w:cstheme="minorHAnsi"/>
          <w:sz w:val="20"/>
          <w:szCs w:val="20"/>
        </w:rPr>
        <w:t xml:space="preserve"> </w:t>
      </w:r>
    </w:p>
    <w:p w14:paraId="3DE76582" w14:textId="77777777" w:rsidR="00412A74" w:rsidRPr="00776C36" w:rsidRDefault="00412A74" w:rsidP="00B90FA0">
      <w:pPr>
        <w:rPr>
          <w:rFonts w:cstheme="minorHAnsi"/>
          <w:sz w:val="20"/>
          <w:szCs w:val="20"/>
        </w:rPr>
      </w:pPr>
    </w:p>
    <w:p w14:paraId="2D08652B" w14:textId="50F7369F" w:rsidR="00494FA1" w:rsidRDefault="00494FA1" w:rsidP="0020471A">
      <w:pPr>
        <w:rPr>
          <w:rFonts w:cstheme="minorHAnsi"/>
          <w:b/>
          <w:bCs/>
          <w:sz w:val="20"/>
          <w:szCs w:val="20"/>
        </w:rPr>
      </w:pPr>
      <w:r w:rsidRPr="00C3771C">
        <w:rPr>
          <w:rFonts w:cstheme="minorHAnsi"/>
          <w:b/>
          <w:bCs/>
          <w:sz w:val="20"/>
          <w:szCs w:val="20"/>
          <w:shd w:val="clear" w:color="auto" w:fill="FFFF00"/>
        </w:rPr>
        <w:t>Barron’s Review Chapters</w:t>
      </w:r>
      <w:r w:rsidR="00FF4FAB" w:rsidRPr="00C3771C">
        <w:rPr>
          <w:rFonts w:cstheme="minorHAnsi"/>
          <w:b/>
          <w:bCs/>
          <w:sz w:val="20"/>
          <w:szCs w:val="20"/>
          <w:shd w:val="clear" w:color="auto" w:fill="FFFF00"/>
        </w:rPr>
        <w:t>, 7</w:t>
      </w:r>
      <w:r w:rsidR="00FF4FAB" w:rsidRPr="00C3771C">
        <w:rPr>
          <w:rFonts w:cstheme="minorHAnsi"/>
          <w:b/>
          <w:bCs/>
          <w:sz w:val="20"/>
          <w:szCs w:val="20"/>
          <w:shd w:val="clear" w:color="auto" w:fill="FFFF00"/>
          <w:vertAlign w:val="superscript"/>
        </w:rPr>
        <w:t>th</w:t>
      </w:r>
      <w:r w:rsidR="00FF4FAB" w:rsidRPr="00C3771C">
        <w:rPr>
          <w:rFonts w:cstheme="minorHAnsi"/>
          <w:b/>
          <w:bCs/>
          <w:sz w:val="20"/>
          <w:szCs w:val="20"/>
          <w:shd w:val="clear" w:color="auto" w:fill="FFFF00"/>
        </w:rPr>
        <w:t xml:space="preserve"> Edition</w:t>
      </w:r>
    </w:p>
    <w:p w14:paraId="36F75B7D" w14:textId="2B09D832" w:rsidR="00FB66C1" w:rsidRDefault="00FB66C1" w:rsidP="0020471A">
      <w:pPr>
        <w:rPr>
          <w:rFonts w:cstheme="minorHAnsi"/>
          <w:sz w:val="20"/>
          <w:szCs w:val="20"/>
        </w:rPr>
      </w:pPr>
      <w:r>
        <w:rPr>
          <w:rFonts w:cstheme="minorHAnsi"/>
          <w:sz w:val="20"/>
          <w:szCs w:val="20"/>
        </w:rPr>
        <w:t>Chapter 4: Ecosystems (</w:t>
      </w:r>
      <w:proofErr w:type="spellStart"/>
      <w:r>
        <w:rPr>
          <w:rFonts w:cstheme="minorHAnsi"/>
          <w:sz w:val="20"/>
          <w:szCs w:val="20"/>
        </w:rPr>
        <w:t>Pg</w:t>
      </w:r>
      <w:proofErr w:type="spellEnd"/>
      <w:r>
        <w:rPr>
          <w:rFonts w:cstheme="minorHAnsi"/>
          <w:sz w:val="20"/>
          <w:szCs w:val="20"/>
        </w:rPr>
        <w:t xml:space="preserve"> 91)</w:t>
      </w:r>
    </w:p>
    <w:p w14:paraId="2DCF39C5" w14:textId="223091E9" w:rsidR="00733662" w:rsidRDefault="00FB66C1" w:rsidP="0020471A">
      <w:pPr>
        <w:rPr>
          <w:rFonts w:cstheme="minorHAnsi"/>
          <w:sz w:val="20"/>
          <w:szCs w:val="20"/>
        </w:rPr>
      </w:pPr>
      <w:r>
        <w:rPr>
          <w:rFonts w:cstheme="minorHAnsi"/>
          <w:sz w:val="20"/>
          <w:szCs w:val="20"/>
        </w:rPr>
        <w:t>Chapter 5: Natural Biogeochemical Cycles (</w:t>
      </w:r>
      <w:proofErr w:type="spellStart"/>
      <w:r>
        <w:rPr>
          <w:rFonts w:cstheme="minorHAnsi"/>
          <w:sz w:val="20"/>
          <w:szCs w:val="20"/>
        </w:rPr>
        <w:t>Pg</w:t>
      </w:r>
      <w:proofErr w:type="spellEnd"/>
      <w:r>
        <w:rPr>
          <w:rFonts w:cstheme="minorHAnsi"/>
          <w:sz w:val="20"/>
          <w:szCs w:val="20"/>
        </w:rPr>
        <w:t xml:space="preserve"> 145)</w:t>
      </w:r>
    </w:p>
    <w:p w14:paraId="3C5A6E69" w14:textId="5C3919CC" w:rsidR="0061200C" w:rsidRDefault="0061200C" w:rsidP="0020471A">
      <w:pPr>
        <w:rPr>
          <w:rFonts w:cstheme="minorHAnsi"/>
          <w:sz w:val="20"/>
          <w:szCs w:val="20"/>
        </w:rPr>
      </w:pPr>
      <w:r>
        <w:rPr>
          <w:rFonts w:cstheme="minorHAnsi"/>
          <w:sz w:val="20"/>
          <w:szCs w:val="20"/>
        </w:rPr>
        <w:t>Chapter 7: Land and Water Use, Forest Fires (</w:t>
      </w:r>
      <w:proofErr w:type="spellStart"/>
      <w:r>
        <w:rPr>
          <w:rFonts w:cstheme="minorHAnsi"/>
          <w:sz w:val="20"/>
          <w:szCs w:val="20"/>
        </w:rPr>
        <w:t>Pg</w:t>
      </w:r>
      <w:proofErr w:type="spellEnd"/>
      <w:r>
        <w:rPr>
          <w:rFonts w:cstheme="minorHAnsi"/>
          <w:sz w:val="20"/>
          <w:szCs w:val="20"/>
        </w:rPr>
        <w:t xml:space="preserve"> 213-213)</w:t>
      </w:r>
    </w:p>
    <w:p w14:paraId="3E6C7693" w14:textId="620DC7EF" w:rsidR="00733662" w:rsidRDefault="00733662" w:rsidP="0020471A">
      <w:pPr>
        <w:rPr>
          <w:rFonts w:cstheme="minorHAnsi"/>
          <w:sz w:val="20"/>
          <w:szCs w:val="20"/>
        </w:rPr>
      </w:pPr>
    </w:p>
    <w:p w14:paraId="488BA03C" w14:textId="118353F8" w:rsidR="00733662" w:rsidRPr="00733662" w:rsidRDefault="00733662" w:rsidP="0020471A">
      <w:pPr>
        <w:rPr>
          <w:rFonts w:cstheme="minorHAnsi"/>
          <w:b/>
          <w:bCs/>
          <w:sz w:val="20"/>
          <w:szCs w:val="20"/>
        </w:rPr>
      </w:pPr>
      <w:r w:rsidRPr="00733662">
        <w:rPr>
          <w:rFonts w:cstheme="minorHAnsi"/>
          <w:b/>
          <w:bCs/>
          <w:sz w:val="20"/>
          <w:szCs w:val="20"/>
          <w:shd w:val="clear" w:color="auto" w:fill="FFFF00"/>
        </w:rPr>
        <w:t xml:space="preserve">Unit </w:t>
      </w:r>
      <w:r w:rsidR="00CD68FD">
        <w:rPr>
          <w:rFonts w:cstheme="minorHAnsi"/>
          <w:b/>
          <w:bCs/>
          <w:sz w:val="20"/>
          <w:szCs w:val="20"/>
          <w:shd w:val="clear" w:color="auto" w:fill="FFFF00"/>
        </w:rPr>
        <w:t>2</w:t>
      </w:r>
      <w:r w:rsidRPr="00733662">
        <w:rPr>
          <w:rFonts w:cstheme="minorHAnsi"/>
          <w:b/>
          <w:bCs/>
          <w:sz w:val="20"/>
          <w:szCs w:val="20"/>
          <w:shd w:val="clear" w:color="auto" w:fill="FFFF00"/>
        </w:rPr>
        <w:t xml:space="preserve"> The Living World</w:t>
      </w:r>
      <w:r w:rsidR="00CD68FD">
        <w:rPr>
          <w:rFonts w:cstheme="minorHAnsi"/>
          <w:b/>
          <w:bCs/>
          <w:sz w:val="20"/>
          <w:szCs w:val="20"/>
          <w:shd w:val="clear" w:color="auto" w:fill="FFFF00"/>
        </w:rPr>
        <w:t>: Biodiversity</w:t>
      </w:r>
      <w:r w:rsidRPr="00733662">
        <w:rPr>
          <w:rFonts w:cstheme="minorHAnsi"/>
          <w:b/>
          <w:bCs/>
          <w:sz w:val="20"/>
          <w:szCs w:val="20"/>
          <w:shd w:val="clear" w:color="auto" w:fill="FFFF00"/>
        </w:rPr>
        <w:t xml:space="preserve"> Vocabulary</w:t>
      </w:r>
    </w:p>
    <w:p w14:paraId="2D215F40" w14:textId="4622EE7B" w:rsidR="00A87990" w:rsidRDefault="00A87990" w:rsidP="00A87990">
      <w:pPr>
        <w:rPr>
          <w:bCs/>
        </w:rPr>
      </w:pPr>
      <w:r w:rsidRPr="00A87990">
        <w:rPr>
          <w:b/>
        </w:rPr>
        <w:t xml:space="preserve">species richness </w:t>
      </w:r>
      <w:r>
        <w:rPr>
          <w:b/>
        </w:rPr>
        <w:t xml:space="preserve">: </w:t>
      </w:r>
      <w:r w:rsidRPr="00A87990">
        <w:rPr>
          <w:bCs/>
        </w:rPr>
        <w:t>The number of different species in a community.</w:t>
      </w:r>
    </w:p>
    <w:p w14:paraId="4523AE1D" w14:textId="5585F1E1" w:rsidR="00A87990" w:rsidRPr="00A87990" w:rsidRDefault="00F14493" w:rsidP="00A87990">
      <w:pPr>
        <w:rPr>
          <w:bCs/>
        </w:rPr>
      </w:pPr>
      <w:r w:rsidRPr="00E67314">
        <w:rPr>
          <w:b/>
        </w:rPr>
        <w:t>Relative abundance:</w:t>
      </w:r>
      <w:r>
        <w:rPr>
          <w:bCs/>
        </w:rPr>
        <w:t xml:space="preserve"> The number of how many individuals are present for each species. </w:t>
      </w:r>
    </w:p>
    <w:p w14:paraId="54837B56" w14:textId="6BF18FAA" w:rsidR="00733662" w:rsidRDefault="00733662" w:rsidP="00733662">
      <w:r w:rsidRPr="00542CF1">
        <w:rPr>
          <w:b/>
        </w:rPr>
        <w:t>Ecology</w:t>
      </w:r>
      <w:r>
        <w:t>: study of living organisms in their nonliving world</w:t>
      </w:r>
    </w:p>
    <w:p w14:paraId="531F810F" w14:textId="77777777" w:rsidR="00733662" w:rsidRDefault="00733662" w:rsidP="00733662">
      <w:r w:rsidRPr="00542CF1">
        <w:rPr>
          <w:b/>
        </w:rPr>
        <w:t>Biotic factor</w:t>
      </w:r>
      <w:r>
        <w:t>: living item (ex: bacteria)</w:t>
      </w:r>
    </w:p>
    <w:p w14:paraId="7AA70F16" w14:textId="4968C146" w:rsidR="00733662" w:rsidRDefault="00733662" w:rsidP="00733662">
      <w:r w:rsidRPr="00542CF1">
        <w:rPr>
          <w:b/>
        </w:rPr>
        <w:t>Abiotic factor:</w:t>
      </w:r>
      <w:r>
        <w:t xml:space="preserve"> not living item (ex: </w:t>
      </w:r>
      <w:r w:rsidR="00644F7F">
        <w:t>rock)</w:t>
      </w:r>
    </w:p>
    <w:p w14:paraId="52CB73AB" w14:textId="7BEA4200" w:rsidR="00644F7F" w:rsidRPr="00644F7F" w:rsidRDefault="00644F7F" w:rsidP="00733662">
      <w:pPr>
        <w:rPr>
          <w:b/>
          <w:bCs/>
        </w:rPr>
      </w:pPr>
      <w:r>
        <w:rPr>
          <w:b/>
          <w:bCs/>
        </w:rPr>
        <w:t>Ecosystem service:</w:t>
      </w:r>
      <w:r w:rsidR="00015003">
        <w:t xml:space="preserve"> the many and varied benefits to humans gifted by the natural environment and from healthy ecosystems.</w:t>
      </w:r>
    </w:p>
    <w:p w14:paraId="75FABBBF" w14:textId="77777777" w:rsidR="00733662" w:rsidRDefault="00733662" w:rsidP="00733662">
      <w:r w:rsidRPr="00542CF1">
        <w:rPr>
          <w:b/>
        </w:rPr>
        <w:t>Ecological Hierarchy:</w:t>
      </w:r>
      <w:r>
        <w:t xml:space="preserve"> species </w:t>
      </w:r>
      <w:r>
        <w:sym w:font="Wingdings" w:char="F0E0"/>
      </w:r>
      <w:r>
        <w:t xml:space="preserve"> population </w:t>
      </w:r>
      <w:r>
        <w:sym w:font="Wingdings" w:char="F0E0"/>
      </w:r>
      <w:r>
        <w:t xml:space="preserve"> community </w:t>
      </w:r>
      <w:r>
        <w:sym w:font="Wingdings" w:char="F0E0"/>
      </w:r>
      <w:r>
        <w:t xml:space="preserve"> ecosystem </w:t>
      </w:r>
      <w:r>
        <w:sym w:font="Wingdings" w:char="F0E0"/>
      </w:r>
      <w:r>
        <w:t xml:space="preserve"> biome </w:t>
      </w:r>
      <w:r>
        <w:sym w:font="Wingdings" w:char="F0E0"/>
      </w:r>
      <w:r>
        <w:t xml:space="preserve"> biosphere</w:t>
      </w:r>
    </w:p>
    <w:p w14:paraId="2F0178DC" w14:textId="77777777" w:rsidR="00733662" w:rsidRDefault="00733662" w:rsidP="00733662">
      <w:r w:rsidRPr="00542CF1">
        <w:rPr>
          <w:b/>
        </w:rPr>
        <w:t>Population</w:t>
      </w:r>
      <w:r>
        <w:t>: a group of individuals of the same species</w:t>
      </w:r>
    </w:p>
    <w:p w14:paraId="66866E1B" w14:textId="77777777" w:rsidR="00733662" w:rsidRDefault="00733662" w:rsidP="00733662">
      <w:r w:rsidRPr="00542CF1">
        <w:rPr>
          <w:b/>
        </w:rPr>
        <w:t>Community:</w:t>
      </w:r>
      <w:r>
        <w:t xml:space="preserve"> a group of populations interacting together</w:t>
      </w:r>
    </w:p>
    <w:p w14:paraId="4E3AE803" w14:textId="77777777" w:rsidR="00733662" w:rsidRDefault="00733662" w:rsidP="00733662">
      <w:r w:rsidRPr="00542CF1">
        <w:rPr>
          <w:b/>
        </w:rPr>
        <w:t>Ecosystem</w:t>
      </w:r>
      <w:r>
        <w:t>: a group of communities interacting together</w:t>
      </w:r>
    </w:p>
    <w:p w14:paraId="44E38BA3" w14:textId="77777777" w:rsidR="00733662" w:rsidRDefault="00733662" w:rsidP="00733662">
      <w:r w:rsidRPr="00542CF1">
        <w:rPr>
          <w:b/>
        </w:rPr>
        <w:t>Biosphere:</w:t>
      </w:r>
      <w:r>
        <w:t xml:space="preserve"> another name for earth</w:t>
      </w:r>
    </w:p>
    <w:p w14:paraId="6870D02B" w14:textId="77777777" w:rsidR="00733662" w:rsidRDefault="00733662" w:rsidP="00733662">
      <w:r w:rsidRPr="00542CF1">
        <w:rPr>
          <w:b/>
        </w:rPr>
        <w:t>Natural Selection</w:t>
      </w:r>
      <w:r>
        <w:t>: survival of the fittest</w:t>
      </w:r>
    </w:p>
    <w:p w14:paraId="4A2C3B1B" w14:textId="77777777" w:rsidR="00733662" w:rsidRDefault="00733662" w:rsidP="00733662">
      <w:r w:rsidRPr="00542CF1">
        <w:rPr>
          <w:b/>
        </w:rPr>
        <w:t>Salinity:</w:t>
      </w:r>
      <w:r>
        <w:t xml:space="preserve"> level of salt in the water</w:t>
      </w:r>
    </w:p>
    <w:p w14:paraId="1DE45540" w14:textId="77777777" w:rsidR="00733662" w:rsidRDefault="00733662" w:rsidP="00733662">
      <w:r w:rsidRPr="00542CF1">
        <w:rPr>
          <w:b/>
        </w:rPr>
        <w:t>Brackish:</w:t>
      </w:r>
      <w:r>
        <w:t xml:space="preserve"> medium levels of salinity. Often occurs in wetlands where salt and fresh water mix.</w:t>
      </w:r>
    </w:p>
    <w:p w14:paraId="36CD0D90" w14:textId="77777777" w:rsidR="00733662" w:rsidRPr="00BA7EB2" w:rsidRDefault="00733662" w:rsidP="00733662">
      <w:r w:rsidRPr="008B38E2">
        <w:rPr>
          <w:b/>
        </w:rPr>
        <w:t>Gaia hypothesis</w:t>
      </w:r>
      <w:r>
        <w:rPr>
          <w:b/>
        </w:rPr>
        <w:t xml:space="preserve">: </w:t>
      </w:r>
      <w:r w:rsidRPr="00BA7EB2">
        <w:t>organisms interact with their inorganic surroundings on Earth to form a synergistic self-regulating, complex system that helps to maintain and perpetuate the conditions for life on the planet</w:t>
      </w:r>
    </w:p>
    <w:p w14:paraId="4E5DBBC2" w14:textId="4F4D2A0E" w:rsidR="009E48F4" w:rsidRPr="009E48F4" w:rsidRDefault="009E48F4" w:rsidP="00733662">
      <w:pPr>
        <w:rPr>
          <w:bCs/>
        </w:rPr>
      </w:pPr>
      <w:r>
        <w:rPr>
          <w:b/>
        </w:rPr>
        <w:t xml:space="preserve">Range of Tolerance: </w:t>
      </w:r>
      <w:r>
        <w:rPr>
          <w:bCs/>
        </w:rPr>
        <w:t>r</w:t>
      </w:r>
      <w:r w:rsidRPr="009E48F4">
        <w:rPr>
          <w:bCs/>
        </w:rPr>
        <w:t>ange of environmental conditions that are tolerable for survival in a species</w:t>
      </w:r>
    </w:p>
    <w:p w14:paraId="4A349FE1" w14:textId="0029603D" w:rsidR="00733662" w:rsidRPr="00422826" w:rsidRDefault="00733662" w:rsidP="00733662">
      <w:r w:rsidRPr="00422826">
        <w:rPr>
          <w:b/>
        </w:rPr>
        <w:t>Ecological footprint</w:t>
      </w:r>
      <w:r>
        <w:rPr>
          <w:b/>
        </w:rPr>
        <w:t xml:space="preserve">: </w:t>
      </w:r>
      <w:r w:rsidRPr="00422826">
        <w:t>a measure of human impact on Earth's ecosystems. It's typically measured in area of wilderness or amount of natural capital consumed each year.</w:t>
      </w:r>
    </w:p>
    <w:p w14:paraId="7D81FCBD" w14:textId="77777777" w:rsidR="00733662" w:rsidRPr="007E3853" w:rsidRDefault="00733662" w:rsidP="00733662">
      <w:r w:rsidRPr="009F6856">
        <w:rPr>
          <w:b/>
        </w:rPr>
        <w:t>Primary Succession</w:t>
      </w:r>
      <w:r>
        <w:t xml:space="preserve">: community change that occurs with new land formation: lichen </w:t>
      </w:r>
      <w:r>
        <w:sym w:font="Wingdings" w:char="F0E0"/>
      </w:r>
      <w:r>
        <w:t xml:space="preserve"> moss </w:t>
      </w:r>
      <w:r>
        <w:sym w:font="Wingdings" w:char="F0E0"/>
      </w:r>
      <w:r>
        <w:t xml:space="preserve"> small shrubs </w:t>
      </w:r>
      <w:r>
        <w:sym w:font="Wingdings" w:char="F0E0"/>
      </w:r>
      <w:r>
        <w:t xml:space="preserve"> small trees </w:t>
      </w:r>
      <w:r>
        <w:sym w:font="Wingdings" w:char="F0E0"/>
      </w:r>
      <w:r>
        <w:t xml:space="preserve"> large trees </w:t>
      </w:r>
      <w:r>
        <w:sym w:font="Wingdings" w:char="F0E0"/>
      </w:r>
      <w:r>
        <w:t xml:space="preserve"> climax community</w:t>
      </w:r>
    </w:p>
    <w:p w14:paraId="7EC9E142" w14:textId="77777777" w:rsidR="00733662" w:rsidRPr="007E3853" w:rsidRDefault="00733662" w:rsidP="00733662">
      <w:r w:rsidRPr="009F6856">
        <w:rPr>
          <w:b/>
        </w:rPr>
        <w:t>Secondary Succession</w:t>
      </w:r>
      <w:r>
        <w:t xml:space="preserve">: community change that occurs with land already formed. </w:t>
      </w:r>
    </w:p>
    <w:p w14:paraId="21D391E5" w14:textId="77777777" w:rsidR="00733662" w:rsidRPr="00E7524A" w:rsidRDefault="00733662" w:rsidP="00733662">
      <w:r w:rsidRPr="009F6856">
        <w:rPr>
          <w:b/>
        </w:rPr>
        <w:t>Bottleneck Effect</w:t>
      </w:r>
      <w:r>
        <w:rPr>
          <w:b/>
        </w:rPr>
        <w:t xml:space="preserve">: </w:t>
      </w:r>
      <w:r>
        <w:t>cut down of genetic diversity due to loss of individuals in a population.</w:t>
      </w:r>
    </w:p>
    <w:p w14:paraId="4C90CDD7" w14:textId="77777777" w:rsidR="00733662" w:rsidRPr="006624D3" w:rsidRDefault="00733662" w:rsidP="00733662">
      <w:r w:rsidRPr="009F6856">
        <w:rPr>
          <w:b/>
        </w:rPr>
        <w:t>Non-native species</w:t>
      </w:r>
      <w:r>
        <w:rPr>
          <w:b/>
        </w:rPr>
        <w:t xml:space="preserve">: </w:t>
      </w:r>
      <w:r>
        <w:t>a species that is not known historically in an area. Ex: cane toads in Australia</w:t>
      </w:r>
    </w:p>
    <w:p w14:paraId="6A358E2A" w14:textId="77777777" w:rsidR="00733662" w:rsidRPr="0067385A" w:rsidRDefault="00733662" w:rsidP="00733662">
      <w:r w:rsidRPr="009F6856">
        <w:rPr>
          <w:b/>
        </w:rPr>
        <w:t>Species diversity</w:t>
      </w:r>
      <w:r>
        <w:rPr>
          <w:b/>
        </w:rPr>
        <w:t xml:space="preserve">: </w:t>
      </w:r>
      <w:r>
        <w:t>a count of how many species are in an area.</w:t>
      </w:r>
    </w:p>
    <w:p w14:paraId="239BD207" w14:textId="77777777" w:rsidR="00733662" w:rsidRPr="000B4E2A" w:rsidRDefault="00733662" w:rsidP="00733662">
      <w:r w:rsidRPr="009F6856">
        <w:rPr>
          <w:b/>
        </w:rPr>
        <w:t>Ecotone</w:t>
      </w:r>
      <w:r>
        <w:t>: a transitional zone between two communities. Ex: intertidal zone.</w:t>
      </w:r>
    </w:p>
    <w:p w14:paraId="2BD5182F" w14:textId="77777777" w:rsidR="00733662" w:rsidRPr="002C1D46" w:rsidRDefault="00733662" w:rsidP="00733662">
      <w:r w:rsidRPr="009F6856">
        <w:rPr>
          <w:b/>
        </w:rPr>
        <w:t>Niche</w:t>
      </w:r>
      <w:r>
        <w:t>: an organism’s job in a community.</w:t>
      </w:r>
    </w:p>
    <w:p w14:paraId="290D7B0C" w14:textId="77777777" w:rsidR="00733662" w:rsidRPr="007430D3" w:rsidRDefault="00733662" w:rsidP="00733662">
      <w:r w:rsidRPr="009F6856">
        <w:rPr>
          <w:b/>
        </w:rPr>
        <w:t>Hybrid</w:t>
      </w:r>
      <w:r>
        <w:t>: the offspring of two different species.</w:t>
      </w:r>
    </w:p>
    <w:p w14:paraId="05364924" w14:textId="77777777" w:rsidR="00733662" w:rsidRPr="007430D3" w:rsidRDefault="00733662" w:rsidP="00733662">
      <w:r w:rsidRPr="009F6856">
        <w:rPr>
          <w:b/>
        </w:rPr>
        <w:t>Lichen</w:t>
      </w:r>
      <w:r>
        <w:rPr>
          <w:b/>
        </w:rPr>
        <w:t xml:space="preserve">: </w:t>
      </w:r>
      <w:r>
        <w:t>a symbiotic relationship of a fungus and an algae</w:t>
      </w:r>
    </w:p>
    <w:p w14:paraId="0EA08C06" w14:textId="77777777" w:rsidR="00733662" w:rsidRPr="007430D3" w:rsidRDefault="00733662" w:rsidP="00733662">
      <w:r w:rsidRPr="009F6856">
        <w:rPr>
          <w:b/>
        </w:rPr>
        <w:t>Germination</w:t>
      </w:r>
      <w:r>
        <w:rPr>
          <w:b/>
        </w:rPr>
        <w:t xml:space="preserve">: </w:t>
      </w:r>
      <w:r>
        <w:t>sprouting of a seed</w:t>
      </w:r>
    </w:p>
    <w:p w14:paraId="6A94356E" w14:textId="77777777" w:rsidR="00733662" w:rsidRPr="00663761" w:rsidRDefault="00733662" w:rsidP="00733662">
      <w:r w:rsidRPr="007430D3">
        <w:rPr>
          <w:b/>
        </w:rPr>
        <w:t>Competitive Exclusion Principle</w:t>
      </w:r>
      <w:r>
        <w:rPr>
          <w:b/>
        </w:rPr>
        <w:t xml:space="preserve">: </w:t>
      </w:r>
      <w:r>
        <w:t>species with the same niche in the same area cannot coexist</w:t>
      </w:r>
    </w:p>
    <w:p w14:paraId="77E0FABF" w14:textId="77777777" w:rsidR="00733662" w:rsidRPr="00663761" w:rsidRDefault="00733662" w:rsidP="00733662">
      <w:pPr>
        <w:rPr>
          <w:b/>
        </w:rPr>
      </w:pPr>
      <w:r w:rsidRPr="00663761">
        <w:rPr>
          <w:b/>
        </w:rPr>
        <w:t>Keystone Species</w:t>
      </w:r>
      <w:r>
        <w:rPr>
          <w:b/>
        </w:rPr>
        <w:t xml:space="preserve">: </w:t>
      </w:r>
      <w:r w:rsidRPr="00663761">
        <w:t>often a dominant predator whose removal allows a prey population to explode and often decreases overall diversity</w:t>
      </w:r>
      <w:r>
        <w:t>. Ex: sea otter</w:t>
      </w:r>
    </w:p>
    <w:p w14:paraId="0D007C75" w14:textId="77777777" w:rsidR="00733662" w:rsidRPr="00663761" w:rsidRDefault="00733662" w:rsidP="00733662">
      <w:r w:rsidRPr="00663761">
        <w:rPr>
          <w:b/>
        </w:rPr>
        <w:t>Predation</w:t>
      </w:r>
      <w:r>
        <w:rPr>
          <w:b/>
        </w:rPr>
        <w:t xml:space="preserve">: </w:t>
      </w:r>
      <w:r w:rsidRPr="00663761">
        <w:t>the preying of one animal on others.</w:t>
      </w:r>
    </w:p>
    <w:p w14:paraId="66B34CC6" w14:textId="77777777" w:rsidR="00733662" w:rsidRPr="00663761" w:rsidRDefault="00733662" w:rsidP="00733662">
      <w:pPr>
        <w:rPr>
          <w:b/>
        </w:rPr>
      </w:pPr>
      <w:r w:rsidRPr="00663761">
        <w:rPr>
          <w:b/>
        </w:rPr>
        <w:t>Mimicry</w:t>
      </w:r>
      <w:r>
        <w:rPr>
          <w:b/>
        </w:rPr>
        <w:t xml:space="preserve">: </w:t>
      </w:r>
      <w:r w:rsidRPr="00663761">
        <w:t>the close external resemblance of an animal or plant (or part of one) to another animal, plant, or inanimate object</w:t>
      </w:r>
    </w:p>
    <w:p w14:paraId="47BDE73C" w14:textId="77777777" w:rsidR="00733662" w:rsidRPr="001E4B6F" w:rsidRDefault="00733662" w:rsidP="00733662">
      <w:r w:rsidRPr="00663761">
        <w:rPr>
          <w:b/>
        </w:rPr>
        <w:t>Aerobic</w:t>
      </w:r>
      <w:r>
        <w:t>: using oxygen</w:t>
      </w:r>
    </w:p>
    <w:p w14:paraId="5B5CB1DA" w14:textId="77777777" w:rsidR="00733662" w:rsidRPr="001E4B6F" w:rsidRDefault="00733662" w:rsidP="00733662">
      <w:r w:rsidRPr="00663761">
        <w:rPr>
          <w:b/>
        </w:rPr>
        <w:t>Anaerobic</w:t>
      </w:r>
      <w:r>
        <w:rPr>
          <w:b/>
        </w:rPr>
        <w:t xml:space="preserve">: </w:t>
      </w:r>
      <w:r>
        <w:t xml:space="preserve">using no oxygen </w:t>
      </w:r>
    </w:p>
    <w:p w14:paraId="0E1FD5DC" w14:textId="77777777" w:rsidR="00733662" w:rsidRDefault="00733662" w:rsidP="00733662"/>
    <w:p w14:paraId="765C0E58" w14:textId="77777777" w:rsidR="00733662" w:rsidRDefault="00733662" w:rsidP="00733662"/>
    <w:p w14:paraId="449F335D" w14:textId="77777777" w:rsidR="00733662" w:rsidRDefault="00733662" w:rsidP="00733662"/>
    <w:p w14:paraId="5892A2E2" w14:textId="77777777" w:rsidR="00733662" w:rsidRPr="005669C9" w:rsidRDefault="00733662" w:rsidP="0020471A">
      <w:pPr>
        <w:rPr>
          <w:rFonts w:cstheme="minorHAnsi"/>
          <w:sz w:val="20"/>
          <w:szCs w:val="20"/>
        </w:rPr>
      </w:pPr>
    </w:p>
    <w:sectPr w:rsidR="00733662" w:rsidRPr="005669C9" w:rsidSect="002047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00A5"/>
    <w:multiLevelType w:val="multilevel"/>
    <w:tmpl w:val="34AC0CE0"/>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68280E9A"/>
    <w:multiLevelType w:val="hybridMultilevel"/>
    <w:tmpl w:val="0BA4E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A7112E"/>
    <w:multiLevelType w:val="multilevel"/>
    <w:tmpl w:val="34AC0CE0"/>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1A"/>
    <w:rsid w:val="00015003"/>
    <w:rsid w:val="00031EA8"/>
    <w:rsid w:val="000724DC"/>
    <w:rsid w:val="00076F4A"/>
    <w:rsid w:val="00085395"/>
    <w:rsid w:val="000A291F"/>
    <w:rsid w:val="000E70C6"/>
    <w:rsid w:val="000F342F"/>
    <w:rsid w:val="001139C3"/>
    <w:rsid w:val="00122DBA"/>
    <w:rsid w:val="0016353E"/>
    <w:rsid w:val="001A5169"/>
    <w:rsid w:val="001A700D"/>
    <w:rsid w:val="001D6DBF"/>
    <w:rsid w:val="001F4A10"/>
    <w:rsid w:val="0020471A"/>
    <w:rsid w:val="002115E4"/>
    <w:rsid w:val="00224C0D"/>
    <w:rsid w:val="0024682D"/>
    <w:rsid w:val="00250286"/>
    <w:rsid w:val="00251202"/>
    <w:rsid w:val="002567B1"/>
    <w:rsid w:val="00283B9D"/>
    <w:rsid w:val="002D1385"/>
    <w:rsid w:val="002E610D"/>
    <w:rsid w:val="002F3344"/>
    <w:rsid w:val="0032544E"/>
    <w:rsid w:val="00332CAC"/>
    <w:rsid w:val="003719A2"/>
    <w:rsid w:val="00396D35"/>
    <w:rsid w:val="00397B51"/>
    <w:rsid w:val="003B5051"/>
    <w:rsid w:val="003B60F6"/>
    <w:rsid w:val="003C370D"/>
    <w:rsid w:val="003E0883"/>
    <w:rsid w:val="0041198E"/>
    <w:rsid w:val="00412A74"/>
    <w:rsid w:val="00422E0E"/>
    <w:rsid w:val="00424DBC"/>
    <w:rsid w:val="004309A7"/>
    <w:rsid w:val="00443FEA"/>
    <w:rsid w:val="004457FF"/>
    <w:rsid w:val="0044583E"/>
    <w:rsid w:val="0046402C"/>
    <w:rsid w:val="00494FA1"/>
    <w:rsid w:val="004A3A42"/>
    <w:rsid w:val="004A3A60"/>
    <w:rsid w:val="004C2994"/>
    <w:rsid w:val="004D479C"/>
    <w:rsid w:val="004E66C0"/>
    <w:rsid w:val="0051009E"/>
    <w:rsid w:val="00561FCD"/>
    <w:rsid w:val="005669C9"/>
    <w:rsid w:val="0056717F"/>
    <w:rsid w:val="0057021B"/>
    <w:rsid w:val="00595006"/>
    <w:rsid w:val="005C4705"/>
    <w:rsid w:val="005D0382"/>
    <w:rsid w:val="005E2F4B"/>
    <w:rsid w:val="005F233E"/>
    <w:rsid w:val="005F59DE"/>
    <w:rsid w:val="005F68B3"/>
    <w:rsid w:val="006052F4"/>
    <w:rsid w:val="0061200C"/>
    <w:rsid w:val="00621C78"/>
    <w:rsid w:val="006234B4"/>
    <w:rsid w:val="00644F7F"/>
    <w:rsid w:val="006C050F"/>
    <w:rsid w:val="006F40D6"/>
    <w:rsid w:val="006F6664"/>
    <w:rsid w:val="007000EF"/>
    <w:rsid w:val="00700E53"/>
    <w:rsid w:val="00703A33"/>
    <w:rsid w:val="0072084D"/>
    <w:rsid w:val="00733662"/>
    <w:rsid w:val="0075767A"/>
    <w:rsid w:val="00770295"/>
    <w:rsid w:val="0078753F"/>
    <w:rsid w:val="007B0374"/>
    <w:rsid w:val="007D1BC0"/>
    <w:rsid w:val="007D39A2"/>
    <w:rsid w:val="007D59EC"/>
    <w:rsid w:val="00851161"/>
    <w:rsid w:val="008575D0"/>
    <w:rsid w:val="00886A9F"/>
    <w:rsid w:val="00893E5E"/>
    <w:rsid w:val="00895417"/>
    <w:rsid w:val="008A42B9"/>
    <w:rsid w:val="008B640B"/>
    <w:rsid w:val="008D23CE"/>
    <w:rsid w:val="009014DB"/>
    <w:rsid w:val="009443A7"/>
    <w:rsid w:val="009502C9"/>
    <w:rsid w:val="00957A84"/>
    <w:rsid w:val="00994952"/>
    <w:rsid w:val="009954C3"/>
    <w:rsid w:val="009C2C6B"/>
    <w:rsid w:val="009C778D"/>
    <w:rsid w:val="009C7CDA"/>
    <w:rsid w:val="009E48F4"/>
    <w:rsid w:val="009E78ED"/>
    <w:rsid w:val="009F0D34"/>
    <w:rsid w:val="00A13E48"/>
    <w:rsid w:val="00A50763"/>
    <w:rsid w:val="00A5786C"/>
    <w:rsid w:val="00A8795A"/>
    <w:rsid w:val="00A87990"/>
    <w:rsid w:val="00AA374D"/>
    <w:rsid w:val="00AC0AD4"/>
    <w:rsid w:val="00AC2C21"/>
    <w:rsid w:val="00AD3FCF"/>
    <w:rsid w:val="00AF08EC"/>
    <w:rsid w:val="00AF0A82"/>
    <w:rsid w:val="00B04989"/>
    <w:rsid w:val="00B177BB"/>
    <w:rsid w:val="00B408A3"/>
    <w:rsid w:val="00B90FA0"/>
    <w:rsid w:val="00BB118E"/>
    <w:rsid w:val="00BC5903"/>
    <w:rsid w:val="00BD1D61"/>
    <w:rsid w:val="00C03876"/>
    <w:rsid w:val="00C23724"/>
    <w:rsid w:val="00C273E1"/>
    <w:rsid w:val="00C34F53"/>
    <w:rsid w:val="00C371CC"/>
    <w:rsid w:val="00C3771C"/>
    <w:rsid w:val="00C67546"/>
    <w:rsid w:val="00C675F9"/>
    <w:rsid w:val="00CC5D7C"/>
    <w:rsid w:val="00CD45E3"/>
    <w:rsid w:val="00CD4C60"/>
    <w:rsid w:val="00CD68FD"/>
    <w:rsid w:val="00D0207B"/>
    <w:rsid w:val="00D032D9"/>
    <w:rsid w:val="00D46855"/>
    <w:rsid w:val="00D47C23"/>
    <w:rsid w:val="00D91675"/>
    <w:rsid w:val="00D948C4"/>
    <w:rsid w:val="00DA489C"/>
    <w:rsid w:val="00E104CD"/>
    <w:rsid w:val="00E118BE"/>
    <w:rsid w:val="00E12687"/>
    <w:rsid w:val="00E2644C"/>
    <w:rsid w:val="00E67314"/>
    <w:rsid w:val="00E72506"/>
    <w:rsid w:val="00E728FA"/>
    <w:rsid w:val="00E94F65"/>
    <w:rsid w:val="00F11652"/>
    <w:rsid w:val="00F14493"/>
    <w:rsid w:val="00FB15A5"/>
    <w:rsid w:val="00FB66C1"/>
    <w:rsid w:val="00FB6EF7"/>
    <w:rsid w:val="00FC0671"/>
    <w:rsid w:val="00FC5640"/>
    <w:rsid w:val="00FF4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38E9"/>
  <w15:chartTrackingRefBased/>
  <w15:docId w15:val="{822C0705-4379-46CF-B63B-20E6A28D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687"/>
    <w:pPr>
      <w:spacing w:after="0" w:line="240" w:lineRule="auto"/>
      <w:ind w:left="720"/>
      <w:contextualSpacing/>
    </w:pPr>
    <w:rPr>
      <w:rFonts w:ascii="Times New Roman" w:eastAsia="MS Mincho" w:hAnsi="Times New Roman" w:cs="Times New Roman"/>
      <w:sz w:val="24"/>
      <w:szCs w:val="24"/>
    </w:rPr>
  </w:style>
  <w:style w:type="table" w:styleId="TableGrid">
    <w:name w:val="Table Grid"/>
    <w:basedOn w:val="TableNormal"/>
    <w:rsid w:val="003719A2"/>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B0374"/>
    <w:rPr>
      <w:color w:val="0000FF"/>
      <w:u w:val="single"/>
    </w:rPr>
  </w:style>
  <w:style w:type="character" w:styleId="UnresolvedMention">
    <w:name w:val="Unresolved Mention"/>
    <w:basedOn w:val="DefaultParagraphFont"/>
    <w:uiPriority w:val="99"/>
    <w:semiHidden/>
    <w:unhideWhenUsed/>
    <w:rsid w:val="00770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24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youtube.com/watch?v=GK_vRtHJZu4" TargetMode="External"/><Relationship Id="rId26" Type="http://schemas.openxmlformats.org/officeDocument/2006/relationships/hyperlink" Target="https://www.youtube.com/watch?v=hRGg5it5FMI" TargetMode="External"/><Relationship Id="rId3" Type="http://schemas.openxmlformats.org/officeDocument/2006/relationships/customXml" Target="../customXml/item3.xml"/><Relationship Id="rId21" Type="http://schemas.openxmlformats.org/officeDocument/2006/relationships/hyperlink" Target="https://www.youtube.com/watch?v=spTWwqVP_2s"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bozemanscience.com/055-biodiversity" TargetMode="External"/><Relationship Id="rId25" Type="http://schemas.openxmlformats.org/officeDocument/2006/relationships/hyperlink" Target="https://www.youtube.com/watch?v=BCH1Gre3Mg0" TargetMode="External"/><Relationship Id="rId2" Type="http://schemas.openxmlformats.org/officeDocument/2006/relationships/customXml" Target="../customXml/item2.xml"/><Relationship Id="rId16" Type="http://schemas.openxmlformats.org/officeDocument/2006/relationships/hyperlink" Target="http://www.bozemanscience.com/ap-es-010-natural-ecosystem-change" TargetMode="External"/><Relationship Id="rId20" Type="http://schemas.openxmlformats.org/officeDocument/2006/relationships/hyperlink" Target="https://www.youtube.com/watch?v=Zsc8G0NnMTs" TargetMode="External"/><Relationship Id="rId29" Type="http://schemas.openxmlformats.org/officeDocument/2006/relationships/hyperlink" Target="https://www.youtube.com/watch?v=d7xbyNSxxrI&amp;list=PLbjyLFA2XFZyvLJTz-oWEUURQtwnf32eP&amp;index=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youtube.com/watch?v=bswS-Ooe4iQ" TargetMode="External"/><Relationship Id="rId5" Type="http://schemas.openxmlformats.org/officeDocument/2006/relationships/styles" Target="styles.xml"/><Relationship Id="rId15" Type="http://schemas.openxmlformats.org/officeDocument/2006/relationships/hyperlink" Target="http://www.bozemanscience.com/ap-es-009-ecosystem-diversity" TargetMode="External"/><Relationship Id="rId23" Type="http://schemas.openxmlformats.org/officeDocument/2006/relationships/hyperlink" Target="https://www.youtube.com/watch?v=8e_C4QWy_pI" TargetMode="External"/><Relationship Id="rId28" Type="http://schemas.openxmlformats.org/officeDocument/2006/relationships/hyperlink" Target="https://www.youtube.com/watch?v=v6ubvEJ3KGM&amp;list=PL8dPuuaLjXtNdTKZkV_GiIYXpV9w4WxbX&amp;index=7" TargetMode="External"/><Relationship Id="rId10" Type="http://schemas.openxmlformats.org/officeDocument/2006/relationships/image" Target="media/image3.png"/><Relationship Id="rId19" Type="http://schemas.openxmlformats.org/officeDocument/2006/relationships/hyperlink" Target="https://www.youtube.com/watch?v=KI7u_pcfAQE"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Eo9bJVx6iyI" TargetMode="External"/><Relationship Id="rId27" Type="http://schemas.openxmlformats.org/officeDocument/2006/relationships/hyperlink" Target="https://www.youtube.com/watch?v=jZKIHe2LDP8&amp;list=PL8dPuuaLjXtNdTKZkV_GiIYXpV9w4WxbX&amp;index=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7445E37672F94D84411B16D1B1EB8E" ma:contentTypeVersion="30" ma:contentTypeDescription="Create a new document." ma:contentTypeScope="" ma:versionID="74c9a270446ab4fc455a279331531c5c">
  <xsd:schema xmlns:xsd="http://www.w3.org/2001/XMLSchema" xmlns:xs="http://www.w3.org/2001/XMLSchema" xmlns:p="http://schemas.microsoft.com/office/2006/metadata/properties" xmlns:ns3="afd10774-52bd-4fc1-9799-ecf2b49099c2" targetNamespace="http://schemas.microsoft.com/office/2006/metadata/properties" ma:root="true" ma:fieldsID="317019e9fbb391a74a821dd6850a26cf" ns3:_="">
    <xsd:import namespace="afd10774-52bd-4fc1-9799-ecf2b49099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10774-52bd-4fc1-9799-ecf2b4909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afd10774-52bd-4fc1-9799-ecf2b49099c2" xsi:nil="true"/>
    <Distribution_Groups xmlns="afd10774-52bd-4fc1-9799-ecf2b49099c2" xsi:nil="true"/>
    <IsNotebookLocked xmlns="afd10774-52bd-4fc1-9799-ecf2b49099c2" xsi:nil="true"/>
    <Templates xmlns="afd10774-52bd-4fc1-9799-ecf2b49099c2" xsi:nil="true"/>
    <Has_Teacher_Only_SectionGroup xmlns="afd10774-52bd-4fc1-9799-ecf2b49099c2" xsi:nil="true"/>
    <CultureName xmlns="afd10774-52bd-4fc1-9799-ecf2b49099c2" xsi:nil="true"/>
    <LMS_Mappings xmlns="afd10774-52bd-4fc1-9799-ecf2b49099c2" xsi:nil="true"/>
    <DefaultSectionNames xmlns="afd10774-52bd-4fc1-9799-ecf2b49099c2" xsi:nil="true"/>
    <NotebookType xmlns="afd10774-52bd-4fc1-9799-ecf2b49099c2" xsi:nil="true"/>
    <Teachers xmlns="afd10774-52bd-4fc1-9799-ecf2b49099c2">
      <UserInfo>
        <DisplayName/>
        <AccountId xsi:nil="true"/>
        <AccountType/>
      </UserInfo>
    </Teachers>
    <Is_Collaboration_Space_Locked xmlns="afd10774-52bd-4fc1-9799-ecf2b49099c2" xsi:nil="true"/>
    <Math_Settings xmlns="afd10774-52bd-4fc1-9799-ecf2b49099c2" xsi:nil="true"/>
    <Owner xmlns="afd10774-52bd-4fc1-9799-ecf2b49099c2">
      <UserInfo>
        <DisplayName/>
        <AccountId xsi:nil="true"/>
        <AccountType/>
      </UserInfo>
    </Owner>
    <Invited_Teachers xmlns="afd10774-52bd-4fc1-9799-ecf2b49099c2" xsi:nil="true"/>
    <FolderType xmlns="afd10774-52bd-4fc1-9799-ecf2b49099c2" xsi:nil="true"/>
    <Students xmlns="afd10774-52bd-4fc1-9799-ecf2b49099c2">
      <UserInfo>
        <DisplayName/>
        <AccountId xsi:nil="true"/>
        <AccountType/>
      </UserInfo>
    </Students>
    <Student_Groups xmlns="afd10774-52bd-4fc1-9799-ecf2b49099c2">
      <UserInfo>
        <DisplayName/>
        <AccountId xsi:nil="true"/>
        <AccountType/>
      </UserInfo>
    </Student_Groups>
    <AppVersion xmlns="afd10774-52bd-4fc1-9799-ecf2b49099c2" xsi:nil="true"/>
    <TeamsChannelId xmlns="afd10774-52bd-4fc1-9799-ecf2b49099c2" xsi:nil="true"/>
    <Invited_Students xmlns="afd10774-52bd-4fc1-9799-ecf2b49099c2" xsi:nil="true"/>
  </documentManagement>
</p:properties>
</file>

<file path=customXml/itemProps1.xml><?xml version="1.0" encoding="utf-8"?>
<ds:datastoreItem xmlns:ds="http://schemas.openxmlformats.org/officeDocument/2006/customXml" ds:itemID="{7464593C-119B-48C5-AD5F-E9D11BFD8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10774-52bd-4fc1-9799-ecf2b4909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EA65A-E155-41F0-BE08-78EAE82F3B8C}">
  <ds:schemaRefs>
    <ds:schemaRef ds:uri="http://schemas.microsoft.com/sharepoint/v3/contenttype/forms"/>
  </ds:schemaRefs>
</ds:datastoreItem>
</file>

<file path=customXml/itemProps3.xml><?xml version="1.0" encoding="utf-8"?>
<ds:datastoreItem xmlns:ds="http://schemas.openxmlformats.org/officeDocument/2006/customXml" ds:itemID="{F18ECEC1-283B-4B36-AB8F-8B061805A68E}">
  <ds:schemaRefs>
    <ds:schemaRef ds:uri="http://schemas.microsoft.com/office/2006/metadata/properties"/>
    <ds:schemaRef ds:uri="http://schemas.microsoft.com/office/infopath/2007/PartnerControls"/>
    <ds:schemaRef ds:uri="afd10774-52bd-4fc1-9799-ecf2b49099c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Willis</dc:creator>
  <cp:keywords/>
  <dc:description/>
  <cp:lastModifiedBy>Kristine Clements _ Staff - MiddleCreekHS</cp:lastModifiedBy>
  <cp:revision>2</cp:revision>
  <dcterms:created xsi:type="dcterms:W3CDTF">2020-03-27T21:08:00Z</dcterms:created>
  <dcterms:modified xsi:type="dcterms:W3CDTF">2020-03-27T21:08:00Z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0x010100407445E37672F94D84411B16D1B1EB8E</vt:lpwstr>
  </property>
</Properties>
</file>